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D0E1F" w14:textId="77777777" w:rsidR="00062563" w:rsidRPr="00166AB0" w:rsidRDefault="00062563" w:rsidP="00062563">
      <w:pPr>
        <w:pStyle w:val="Legenda"/>
        <w:spacing w:before="0" w:after="0"/>
        <w:jc w:val="center"/>
        <w:rPr>
          <w:rFonts w:ascii="Arial" w:hAnsi="Arial"/>
          <w:b/>
          <w:i w:val="0"/>
          <w:sz w:val="22"/>
          <w:szCs w:val="18"/>
          <w:u w:val="single"/>
          <w:lang w:eastAsia="pt-BR"/>
        </w:rPr>
      </w:pPr>
      <w:bookmarkStart w:id="0" w:name="_GoBack"/>
      <w:bookmarkEnd w:id="0"/>
      <w:r w:rsidRPr="00166AB0">
        <w:rPr>
          <w:rFonts w:ascii="Arial" w:hAnsi="Arial"/>
          <w:b/>
          <w:i w:val="0"/>
          <w:sz w:val="22"/>
          <w:szCs w:val="18"/>
          <w:u w:val="single"/>
          <w:lang w:eastAsia="pt-BR"/>
        </w:rPr>
        <w:t>SEGUNDA VICE-PRESIDÊNCIA</w:t>
      </w:r>
    </w:p>
    <w:p w14:paraId="01638179" w14:textId="77777777" w:rsidR="00062563" w:rsidRPr="00166AB0" w:rsidRDefault="00062563" w:rsidP="00062563">
      <w:pPr>
        <w:pStyle w:val="Legenda"/>
        <w:spacing w:before="0" w:after="0"/>
        <w:jc w:val="center"/>
        <w:rPr>
          <w:rFonts w:ascii="Arial" w:hAnsi="Arial"/>
          <w:b/>
          <w:i w:val="0"/>
          <w:sz w:val="22"/>
          <w:szCs w:val="18"/>
          <w:u w:val="single"/>
          <w:lang w:eastAsia="pt-BR"/>
        </w:rPr>
      </w:pPr>
    </w:p>
    <w:p w14:paraId="616ABA00" w14:textId="77777777" w:rsidR="00062563" w:rsidRPr="00166AB0" w:rsidRDefault="00062563" w:rsidP="00062563">
      <w:pPr>
        <w:pStyle w:val="Standard"/>
        <w:jc w:val="center"/>
        <w:rPr>
          <w:rFonts w:ascii="Arial" w:eastAsia="Times New Roman" w:hAnsi="Arial" w:cs="Arial"/>
          <w:b/>
          <w:bCs/>
          <w:szCs w:val="18"/>
          <w:u w:val="single"/>
          <w:lang w:eastAsia="pt-BR"/>
        </w:rPr>
      </w:pPr>
      <w:r w:rsidRPr="00166AB0">
        <w:rPr>
          <w:rFonts w:ascii="Arial" w:eastAsia="Times New Roman" w:hAnsi="Arial" w:cs="Arial"/>
          <w:b/>
          <w:bCs/>
          <w:szCs w:val="18"/>
          <w:u w:val="single"/>
          <w:lang w:eastAsia="pt-BR"/>
        </w:rPr>
        <w:t>ESCOLA JUDICIAL DESEMBARGADOR EDÉSIO FERNANDES</w:t>
      </w:r>
    </w:p>
    <w:p w14:paraId="566E70EF" w14:textId="77777777" w:rsidR="00062563" w:rsidRPr="00166AB0" w:rsidRDefault="00062563" w:rsidP="00062563">
      <w:pPr>
        <w:pStyle w:val="Standard"/>
        <w:jc w:val="center"/>
        <w:rPr>
          <w:rFonts w:ascii="Arial" w:hAnsi="Arial" w:cs="Arial"/>
          <w:szCs w:val="18"/>
        </w:rPr>
      </w:pPr>
    </w:p>
    <w:p w14:paraId="65EF6B72" w14:textId="77777777" w:rsidR="00062563" w:rsidRPr="00166AB0" w:rsidRDefault="00062563" w:rsidP="00062563">
      <w:pPr>
        <w:pStyle w:val="Standard"/>
        <w:jc w:val="center"/>
        <w:rPr>
          <w:rFonts w:ascii="Arial" w:hAnsi="Arial" w:cs="Arial"/>
          <w:szCs w:val="18"/>
        </w:rPr>
      </w:pPr>
      <w:r w:rsidRPr="00166AB0">
        <w:rPr>
          <w:rFonts w:ascii="Arial" w:eastAsia="Times New Roman" w:hAnsi="Arial" w:cs="Arial"/>
          <w:b/>
          <w:bCs/>
          <w:szCs w:val="18"/>
          <w:u w:val="single"/>
          <w:lang w:eastAsia="pt-BR"/>
        </w:rPr>
        <w:t>DIRETORIA EXECUTIVA DE DESENVOLVIMENTO DE PESSOAS</w:t>
      </w:r>
    </w:p>
    <w:p w14:paraId="2CF9E076" w14:textId="77777777" w:rsidR="00062563" w:rsidRPr="00166AB0" w:rsidRDefault="00062563" w:rsidP="00062563">
      <w:pPr>
        <w:pStyle w:val="Standard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0924E5DD" w14:textId="5E20B039" w:rsidR="00062563" w:rsidRPr="00CD4932" w:rsidRDefault="00062563" w:rsidP="00062563">
      <w:pPr>
        <w:pStyle w:val="Standard"/>
        <w:suppressAutoHyphens w:val="0"/>
        <w:jc w:val="center"/>
        <w:rPr>
          <w:rFonts w:ascii="Arial" w:eastAsia="Times New Roman" w:hAnsi="Arial" w:cs="Arial"/>
          <w:kern w:val="0"/>
          <w:sz w:val="18"/>
          <w:szCs w:val="18"/>
          <w:lang w:eastAsia="pt-BR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t-BR"/>
        </w:rPr>
        <w:t>Diretor</w:t>
      </w:r>
      <w:r w:rsidRPr="00166AB0">
        <w:rPr>
          <w:rFonts w:ascii="Arial" w:eastAsia="Times New Roman" w:hAnsi="Arial" w:cs="Arial"/>
          <w:kern w:val="0"/>
          <w:sz w:val="18"/>
          <w:szCs w:val="18"/>
          <w:lang w:eastAsia="pt-BR"/>
        </w:rPr>
        <w:t xml:space="preserve"> Executiv</w:t>
      </w:r>
      <w:r w:rsidR="00B37AE6">
        <w:rPr>
          <w:rFonts w:ascii="Arial" w:eastAsia="Times New Roman" w:hAnsi="Arial" w:cs="Arial"/>
          <w:kern w:val="0"/>
          <w:sz w:val="18"/>
          <w:szCs w:val="18"/>
          <w:lang w:eastAsia="pt-BR"/>
        </w:rPr>
        <w:t>o</w:t>
      </w:r>
      <w:r w:rsidRPr="00166AB0">
        <w:rPr>
          <w:rFonts w:ascii="Arial" w:eastAsia="Times New Roman" w:hAnsi="Arial" w:cs="Arial"/>
          <w:kern w:val="0"/>
          <w:sz w:val="18"/>
          <w:szCs w:val="18"/>
          <w:lang w:eastAsia="pt-BR"/>
        </w:rPr>
        <w:t xml:space="preserve">: </w:t>
      </w:r>
      <w:proofErr w:type="spellStart"/>
      <w:r w:rsidR="00B37AE6">
        <w:rPr>
          <w:rFonts w:ascii="Arial" w:eastAsia="Times New Roman" w:hAnsi="Arial" w:cs="Arial"/>
          <w:kern w:val="0"/>
          <w:sz w:val="18"/>
          <w:szCs w:val="18"/>
          <w:lang w:eastAsia="pt-BR"/>
        </w:rPr>
        <w:t>Iácones</w:t>
      </w:r>
      <w:proofErr w:type="spellEnd"/>
      <w:r w:rsidR="00B37AE6">
        <w:rPr>
          <w:rFonts w:ascii="Arial" w:eastAsia="Times New Roman" w:hAnsi="Arial" w:cs="Arial"/>
          <w:kern w:val="0"/>
          <w:sz w:val="18"/>
          <w:szCs w:val="18"/>
          <w:lang w:eastAsia="pt-BR"/>
        </w:rPr>
        <w:t xml:space="preserve"> Batista Vargas</w:t>
      </w:r>
      <w:r>
        <w:rPr>
          <w:rFonts w:ascii="Arial" w:eastAsia="Times New Roman" w:hAnsi="Arial" w:cs="Arial"/>
          <w:kern w:val="0"/>
          <w:sz w:val="18"/>
          <w:szCs w:val="18"/>
          <w:lang w:eastAsia="pt-BR"/>
        </w:rPr>
        <w:br/>
      </w:r>
    </w:p>
    <w:p w14:paraId="6792FE57" w14:textId="77777777" w:rsidR="00062563" w:rsidRDefault="00062563" w:rsidP="00062563">
      <w:pPr>
        <w:jc w:val="center"/>
        <w:rPr>
          <w:rFonts w:ascii="Arial" w:hAnsi="Arial"/>
          <w:sz w:val="18"/>
          <w:szCs w:val="18"/>
          <w:shd w:val="clear" w:color="auto" w:fill="FFFFFF"/>
          <w:lang w:val="pt-PT"/>
        </w:rPr>
      </w:pPr>
      <w:r>
        <w:rPr>
          <w:rFonts w:ascii="Arial" w:hAnsi="Arial"/>
          <w:b/>
          <w:sz w:val="18"/>
          <w:szCs w:val="18"/>
          <w:shd w:val="clear" w:color="auto" w:fill="FFFFFF"/>
          <w:lang w:val="pt-PT"/>
        </w:rPr>
        <w:t xml:space="preserve">GERÊNCIA DE PLANEJAMENTO E </w:t>
      </w:r>
      <w:r w:rsidRPr="00166AB0">
        <w:rPr>
          <w:rFonts w:ascii="Arial" w:hAnsi="Arial"/>
          <w:b/>
          <w:sz w:val="18"/>
          <w:szCs w:val="18"/>
          <w:shd w:val="clear" w:color="auto" w:fill="FFFFFF"/>
          <w:lang w:val="pt-PT"/>
        </w:rPr>
        <w:t>DESENVOLVIMENTO PEDAGÓGICO</w:t>
      </w:r>
      <w:r>
        <w:rPr>
          <w:rFonts w:ascii="Arial" w:hAnsi="Arial"/>
          <w:b/>
          <w:sz w:val="18"/>
          <w:szCs w:val="18"/>
          <w:shd w:val="clear" w:color="auto" w:fill="FFFFFF"/>
          <w:lang w:val="pt-PT"/>
        </w:rPr>
        <w:br/>
      </w:r>
      <w:r w:rsidRPr="00166AB0">
        <w:rPr>
          <w:rFonts w:ascii="Arial" w:hAnsi="Arial"/>
          <w:sz w:val="18"/>
          <w:szCs w:val="18"/>
          <w:shd w:val="clear" w:color="auto" w:fill="FFFFFF"/>
          <w:lang w:val="pt-PT"/>
        </w:rPr>
        <w:t>Gerente: Inah Maria Szerman Rezende</w:t>
      </w:r>
    </w:p>
    <w:p w14:paraId="0D342C25" w14:textId="77777777" w:rsidR="00062563" w:rsidRPr="006916CA" w:rsidRDefault="00062563" w:rsidP="00062563">
      <w:pPr>
        <w:jc w:val="center"/>
        <w:rPr>
          <w:rFonts w:ascii="Arial" w:hAnsi="Arial"/>
          <w:b/>
          <w:sz w:val="18"/>
          <w:szCs w:val="18"/>
          <w:shd w:val="clear" w:color="auto" w:fill="FFFFFF"/>
          <w:lang w:val="pt-PT"/>
        </w:rPr>
      </w:pPr>
    </w:p>
    <w:p w14:paraId="258E476F" w14:textId="77777777" w:rsidR="00062563" w:rsidRDefault="00062563" w:rsidP="00062563">
      <w:pPr>
        <w:spacing w:after="200"/>
        <w:jc w:val="center"/>
        <w:rPr>
          <w:rFonts w:ascii="Arial" w:hAnsi="Arial" w:cs="Arial"/>
          <w:sz w:val="18"/>
          <w:szCs w:val="18"/>
        </w:rPr>
      </w:pPr>
      <w:r w:rsidRPr="00166AB0">
        <w:rPr>
          <w:rFonts w:ascii="Arial" w:hAnsi="Arial"/>
          <w:b/>
          <w:sz w:val="18"/>
          <w:szCs w:val="18"/>
        </w:rPr>
        <w:t>GERÊNCIA ADMINISTRATIVA DE FORMAÇÃO</w:t>
      </w:r>
      <w:r>
        <w:rPr>
          <w:rFonts w:ascii="Arial" w:hAnsi="Arial"/>
          <w:b/>
          <w:sz w:val="18"/>
          <w:szCs w:val="18"/>
        </w:rPr>
        <w:br/>
      </w:r>
      <w:r w:rsidRPr="00166AB0">
        <w:rPr>
          <w:rFonts w:ascii="Arial" w:hAnsi="Arial" w:cs="Arial"/>
          <w:bCs/>
          <w:sz w:val="18"/>
          <w:szCs w:val="18"/>
        </w:rPr>
        <w:t>Gerente</w:t>
      </w:r>
      <w:r w:rsidRPr="00166AB0">
        <w:rPr>
          <w:rFonts w:ascii="Arial" w:hAnsi="Arial" w:cs="Arial"/>
          <w:sz w:val="18"/>
          <w:szCs w:val="18"/>
        </w:rPr>
        <w:t xml:space="preserve">: </w:t>
      </w:r>
      <w:r w:rsidRPr="003301D8">
        <w:rPr>
          <w:rFonts w:ascii="Arial" w:hAnsi="Arial" w:cs="Arial"/>
          <w:sz w:val="18"/>
          <w:szCs w:val="18"/>
        </w:rPr>
        <w:t>Lorena Assun</w:t>
      </w:r>
      <w:r w:rsidRPr="00166AB0">
        <w:rPr>
          <w:rFonts w:ascii="Arial" w:hAnsi="Arial" w:cs="Arial"/>
          <w:sz w:val="18"/>
          <w:szCs w:val="18"/>
          <w:lang w:val="pt-PT"/>
        </w:rPr>
        <w:t>çã</w:t>
      </w:r>
      <w:r w:rsidRPr="00166AB0">
        <w:rPr>
          <w:rFonts w:ascii="Arial" w:hAnsi="Arial" w:cs="Arial"/>
          <w:sz w:val="18"/>
          <w:szCs w:val="18"/>
        </w:rPr>
        <w:t>o Belleza Colares</w:t>
      </w:r>
    </w:p>
    <w:p w14:paraId="59A640DA" w14:textId="1DE7A907" w:rsidR="005147D8" w:rsidRDefault="00E11131" w:rsidP="00062563">
      <w:pPr>
        <w:jc w:val="center"/>
        <w:rPr>
          <w:rFonts w:ascii="Arial" w:eastAsia="Arial Unicode MS" w:hAnsi="Arial" w:cs="Arial"/>
          <w:b/>
          <w:color w:val="00000A"/>
          <w:sz w:val="18"/>
          <w:szCs w:val="18"/>
        </w:rPr>
      </w:pPr>
      <w:r w:rsidRPr="00E11131">
        <w:rPr>
          <w:rFonts w:ascii="Arial" w:hAnsi="Arial" w:cs="Arial"/>
          <w:b/>
          <w:bCs/>
          <w:sz w:val="18"/>
          <w:szCs w:val="18"/>
        </w:rPr>
        <w:t>Aperfeiçoamento em Mediação Empresarial</w:t>
      </w:r>
    </w:p>
    <w:p w14:paraId="50446220" w14:textId="77777777" w:rsidR="00062563" w:rsidRDefault="00062563" w:rsidP="00062563">
      <w:pPr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pt-PT" w:eastAsia="pt-BR"/>
        </w:rPr>
      </w:pPr>
    </w:p>
    <w:p w14:paraId="6971F92A" w14:textId="687FA3FA" w:rsidR="00F16C1D" w:rsidRDefault="00FE2FC4" w:rsidP="00062563">
      <w:pPr>
        <w:jc w:val="center"/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</w:pPr>
      <w:r w:rsidRPr="00777932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pt-PT" w:eastAsia="pt-BR"/>
        </w:rPr>
        <w:t xml:space="preserve">Modalidade: </w:t>
      </w:r>
      <w:proofErr w:type="gramStart"/>
      <w:r w:rsidRPr="00E820A9"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  <w:t>a</w:t>
      </w:r>
      <w:proofErr w:type="gramEnd"/>
      <w:r w:rsidRPr="00E820A9"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  <w:t xml:space="preserve"> d</w:t>
      </w:r>
      <w:r w:rsidR="00F16C1D" w:rsidRPr="00E820A9"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  <w:t>istância</w:t>
      </w:r>
      <w:r w:rsidR="007C0D3A" w:rsidRPr="00E820A9"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  <w:t>, autoinstrucional</w:t>
      </w:r>
      <w:r w:rsidR="00995BF2"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  <w:t>.</w:t>
      </w:r>
      <w:r w:rsidR="0038353F"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  <w:t xml:space="preserve"> </w:t>
      </w:r>
    </w:p>
    <w:p w14:paraId="6B624FA1" w14:textId="77777777" w:rsidR="00260565" w:rsidRDefault="00260565" w:rsidP="00062563">
      <w:pPr>
        <w:jc w:val="center"/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</w:pPr>
    </w:p>
    <w:p w14:paraId="3595D411" w14:textId="07035586" w:rsidR="00260565" w:rsidRDefault="00260565" w:rsidP="00062563">
      <w:pPr>
        <w:jc w:val="center"/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u w:color="000000"/>
          <w:lang w:val="pt-PT" w:eastAsia="pt-BR"/>
        </w:rPr>
        <w:t>1ª retificação: item 17.4.</w:t>
      </w:r>
    </w:p>
    <w:p w14:paraId="5470A376" w14:textId="77777777" w:rsidR="00F16C1D" w:rsidRPr="00777932" w:rsidRDefault="00F16C1D" w:rsidP="00062563">
      <w:pPr>
        <w:suppressAutoHyphens/>
        <w:rPr>
          <w:rFonts w:ascii="Arial" w:eastAsia="Arial" w:hAnsi="Arial" w:cs="Arial"/>
          <w:color w:val="000000"/>
          <w:sz w:val="18"/>
          <w:szCs w:val="18"/>
          <w:u w:color="000000"/>
          <w:lang w:eastAsia="pt-BR"/>
        </w:rPr>
      </w:pPr>
    </w:p>
    <w:p w14:paraId="003BD298" w14:textId="43AF345E" w:rsidR="00F16C1D" w:rsidRPr="00DF7197" w:rsidRDefault="000C0FEE" w:rsidP="00ED3E3C">
      <w:pPr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8147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ordem do Excelentíssimo Senhor Desembargador </w:t>
      </w:r>
      <w:r w:rsidR="0040587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Saulo Versiani Penna</w:t>
      </w:r>
      <w:r w:rsidRPr="00481472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2º Vice-Presidente</w:t>
      </w:r>
      <w:r w:rsidRPr="00DF719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do Tribunal de Justiça do Estado de Minas Gerais e Superintendente da Escola Judicial Desembargador Edésio Fernandes, comunicamos que est</w:t>
      </w:r>
      <w:r w:rsidR="002551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ão </w:t>
      </w:r>
      <w:r w:rsidRPr="00DF719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abertas as inscrições para </w:t>
      </w:r>
      <w:r w:rsidR="00B5657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</w:t>
      </w:r>
      <w:r w:rsidRPr="0038353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="005F4F7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</w:t>
      </w:r>
      <w:r w:rsidRPr="005F4F7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urso</w:t>
      </w:r>
      <w:r w:rsidRPr="00DF719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="00190E37" w:rsidRPr="00190E3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Aperfeiçoamento em Mediação Empresarial</w:t>
      </w:r>
      <w:r w:rsidR="00190E3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="0058046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 T</w:t>
      </w:r>
      <w:r w:rsidR="00B5657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urma </w:t>
      </w:r>
      <w:r w:rsidR="008E46D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1/2025</w:t>
      </w:r>
      <w:r w:rsidRPr="00DF719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conforme abaixo</w:t>
      </w:r>
      <w:r w:rsidR="0038353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14:paraId="120AB3D7" w14:textId="77777777" w:rsidR="000C0FEE" w:rsidRPr="00DF7197" w:rsidRDefault="000C0FEE" w:rsidP="00ED3E3C">
      <w:pPr>
        <w:suppressAutoHyphens/>
        <w:rPr>
          <w:rFonts w:ascii="Arial" w:eastAsia="Calibri" w:hAnsi="Arial" w:cs="Arial"/>
          <w:color w:val="000000"/>
          <w:sz w:val="18"/>
          <w:szCs w:val="18"/>
          <w:u w:color="000000"/>
          <w:lang w:eastAsia="pt-BR"/>
        </w:rPr>
      </w:pPr>
    </w:p>
    <w:p w14:paraId="1BADF458" w14:textId="1320B1F5" w:rsidR="003301D8" w:rsidRPr="003301D8" w:rsidRDefault="00F16C1D" w:rsidP="00ED3E3C">
      <w:pPr>
        <w:pStyle w:val="PargrafodaLista"/>
        <w:numPr>
          <w:ilvl w:val="1"/>
          <w:numId w:val="1"/>
        </w:numPr>
        <w:ind w:left="0" w:firstLine="0"/>
        <w:contextualSpacing w:val="0"/>
        <w:rPr>
          <w:rFonts w:ascii="Arial" w:eastAsia="Arial Unicode MS" w:hAnsi="Arial" w:cs="Arial"/>
          <w:color w:val="00000A"/>
          <w:sz w:val="18"/>
          <w:szCs w:val="18"/>
        </w:rPr>
      </w:pPr>
      <w:r w:rsidRPr="003301D8"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  <w:t>PÚBLICO AO QUAL SE DESTINA:</w:t>
      </w:r>
      <w:r w:rsidR="003A39DC" w:rsidRPr="003301D8"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  <w:t xml:space="preserve"> </w:t>
      </w:r>
      <w:r w:rsidR="00E91870">
        <w:rPr>
          <w:rFonts w:ascii="Arial" w:eastAsia="Arial Unicode MS" w:hAnsi="Arial" w:cs="Arial"/>
          <w:color w:val="00000A"/>
          <w:sz w:val="18"/>
          <w:szCs w:val="18"/>
        </w:rPr>
        <w:t>m</w:t>
      </w:r>
      <w:r w:rsidR="003301D8" w:rsidRPr="003301D8">
        <w:rPr>
          <w:rFonts w:ascii="Arial" w:eastAsia="Arial Unicode MS" w:hAnsi="Arial" w:cs="Arial"/>
          <w:color w:val="00000A"/>
          <w:sz w:val="18"/>
          <w:szCs w:val="18"/>
        </w:rPr>
        <w:t>agistradas e magistrados, servidoras e servidores, estagiárias e estagiários, auxiliares da justiça e público externo.</w:t>
      </w:r>
    </w:p>
    <w:p w14:paraId="6848DB16" w14:textId="7B838BA3" w:rsidR="00346498" w:rsidRPr="003301D8" w:rsidRDefault="00346498" w:rsidP="00ED3E3C">
      <w:pPr>
        <w:pStyle w:val="PargrafodaLista"/>
        <w:ind w:left="0"/>
        <w:contextualSpacing w:val="0"/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</w:pPr>
    </w:p>
    <w:p w14:paraId="566B4262" w14:textId="7466693A" w:rsidR="00FD13FB" w:rsidRPr="00FD13FB" w:rsidRDefault="00F16C1D" w:rsidP="00ED3E3C">
      <w:pPr>
        <w:pStyle w:val="PargrafodaLista"/>
        <w:numPr>
          <w:ilvl w:val="1"/>
          <w:numId w:val="1"/>
        </w:numPr>
        <w:ind w:left="0" w:firstLine="0"/>
        <w:contextualSpacing w:val="0"/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</w:pPr>
      <w:r w:rsidRPr="005147D8"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  <w:t xml:space="preserve">OBJETIVO: </w:t>
      </w:r>
      <w:r w:rsidR="00FD13FB" w:rsidRPr="00FD13FB">
        <w:rPr>
          <w:rFonts w:ascii="Arial" w:eastAsia="Arial Unicode MS" w:hAnsi="Arial" w:cs="Arial"/>
          <w:color w:val="00000A"/>
          <w:sz w:val="18"/>
          <w:szCs w:val="18"/>
          <w:lang w:val="pt-PT"/>
        </w:rPr>
        <w:t>a</w:t>
      </w:r>
      <w:r w:rsidR="00FD13FB">
        <w:rPr>
          <w:rFonts w:ascii="Arial" w:hAnsi="Arial" w:cs="Arial"/>
          <w:color w:val="000000"/>
          <w:sz w:val="18"/>
          <w:szCs w:val="18"/>
        </w:rPr>
        <w:t xml:space="preserve">o final da ação educacional, espera-se que </w:t>
      </w:r>
      <w:proofErr w:type="gramStart"/>
      <w:r w:rsidR="00580463">
        <w:rPr>
          <w:rFonts w:ascii="Arial" w:hAnsi="Arial" w:cs="Arial"/>
          <w:color w:val="000000"/>
          <w:sz w:val="18"/>
          <w:szCs w:val="18"/>
        </w:rPr>
        <w:t>as(</w:t>
      </w:r>
      <w:proofErr w:type="gramEnd"/>
      <w:r w:rsidR="00FD13FB">
        <w:rPr>
          <w:rFonts w:ascii="Arial" w:hAnsi="Arial" w:cs="Arial"/>
          <w:color w:val="000000"/>
          <w:sz w:val="18"/>
          <w:szCs w:val="18"/>
        </w:rPr>
        <w:t>os</w:t>
      </w:r>
      <w:r w:rsidR="00580463">
        <w:rPr>
          <w:rFonts w:ascii="Arial" w:hAnsi="Arial" w:cs="Arial"/>
          <w:color w:val="000000"/>
          <w:sz w:val="18"/>
          <w:szCs w:val="18"/>
        </w:rPr>
        <w:t>)</w:t>
      </w:r>
      <w:r w:rsidR="00FD13FB">
        <w:rPr>
          <w:rFonts w:ascii="Arial" w:hAnsi="Arial" w:cs="Arial"/>
          <w:color w:val="000000"/>
          <w:sz w:val="18"/>
          <w:szCs w:val="18"/>
        </w:rPr>
        <w:t xml:space="preserve"> participantes sejam capazes de conduzir sessões de mediação e conciliação com ênfase em conflitos na área de direito empresarial.</w:t>
      </w:r>
    </w:p>
    <w:p w14:paraId="6BDE84B6" w14:textId="77777777" w:rsidR="00FD13FB" w:rsidRPr="00FD13FB" w:rsidRDefault="00FD13FB" w:rsidP="00ED3E3C">
      <w:pPr>
        <w:pStyle w:val="PargrafodaLista"/>
        <w:ind w:left="0"/>
        <w:contextualSpacing w:val="0"/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</w:pPr>
    </w:p>
    <w:p w14:paraId="007BD56D" w14:textId="1369A1A7" w:rsidR="00B5657D" w:rsidRDefault="00F16C1D" w:rsidP="00ED3E3C">
      <w:pPr>
        <w:pStyle w:val="PargrafodaLista"/>
        <w:numPr>
          <w:ilvl w:val="1"/>
          <w:numId w:val="1"/>
        </w:numPr>
        <w:ind w:left="0" w:firstLine="0"/>
        <w:contextualSpacing w:val="0"/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</w:pPr>
      <w:r w:rsidRPr="00DF7197"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  <w:t xml:space="preserve">MODALIDADE: </w:t>
      </w:r>
      <w:r w:rsidR="00405872"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  <w:t>a</w:t>
      </w:r>
      <w:r w:rsidRPr="00DF7197"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  <w:t xml:space="preserve"> distância, autoinstrucional.</w:t>
      </w:r>
    </w:p>
    <w:p w14:paraId="7A67C3DA" w14:textId="77777777" w:rsidR="00B5657D" w:rsidRDefault="00B5657D" w:rsidP="00ED3E3C">
      <w:pPr>
        <w:pStyle w:val="PargrafodaLista"/>
        <w:ind w:left="0"/>
        <w:contextualSpacing w:val="0"/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</w:pPr>
    </w:p>
    <w:p w14:paraId="01AABE6E" w14:textId="29B75C97" w:rsidR="00F16C1D" w:rsidRPr="00B5657D" w:rsidRDefault="00F16C1D" w:rsidP="00ED3E3C">
      <w:pPr>
        <w:pStyle w:val="PargrafodaLista"/>
        <w:numPr>
          <w:ilvl w:val="1"/>
          <w:numId w:val="1"/>
        </w:numPr>
        <w:ind w:left="0" w:firstLine="0"/>
        <w:contextualSpacing w:val="0"/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</w:pPr>
      <w:r w:rsidRPr="00B5657D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it-IT" w:eastAsia="pt-BR"/>
        </w:rPr>
        <w:t>CONTE</w:t>
      </w:r>
      <w:r w:rsidRPr="00B5657D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pt-PT" w:eastAsia="pt-BR"/>
        </w:rPr>
        <w:t>Ú</w:t>
      </w:r>
      <w:r w:rsidRPr="00B5657D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de-DE" w:eastAsia="pt-BR"/>
        </w:rPr>
        <w:t>DO PROGRAM</w:t>
      </w:r>
      <w:r w:rsidRPr="00B5657D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pt-PT" w:eastAsia="pt-BR"/>
        </w:rPr>
        <w:t>Á</w:t>
      </w:r>
      <w:r w:rsidRPr="00B5657D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eastAsia="pt-BR"/>
        </w:rPr>
        <w:t xml:space="preserve">TICO: </w:t>
      </w:r>
    </w:p>
    <w:p w14:paraId="6E77A21D" w14:textId="77777777" w:rsidR="00B5657D" w:rsidRPr="00B5657D" w:rsidRDefault="00B5657D" w:rsidP="00ED3E3C">
      <w:pPr>
        <w:pStyle w:val="PargrafodaLista"/>
        <w:numPr>
          <w:ilvl w:val="0"/>
          <w:numId w:val="9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703F2C21" w14:textId="77777777" w:rsidR="00B5657D" w:rsidRPr="00B5657D" w:rsidRDefault="00B5657D" w:rsidP="00ED3E3C">
      <w:pPr>
        <w:pStyle w:val="PargrafodaLista"/>
        <w:numPr>
          <w:ilvl w:val="0"/>
          <w:numId w:val="9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348C14AF" w14:textId="77777777" w:rsidR="00B5657D" w:rsidRPr="00B5657D" w:rsidRDefault="00B5657D" w:rsidP="00ED3E3C">
      <w:pPr>
        <w:pStyle w:val="PargrafodaLista"/>
        <w:numPr>
          <w:ilvl w:val="0"/>
          <w:numId w:val="9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5EB7E57B" w14:textId="77777777" w:rsidR="00B5657D" w:rsidRPr="00B5657D" w:rsidRDefault="00B5657D" w:rsidP="00ED3E3C">
      <w:pPr>
        <w:pStyle w:val="PargrafodaLista"/>
        <w:numPr>
          <w:ilvl w:val="0"/>
          <w:numId w:val="9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6A1D8F97" w14:textId="036102B2" w:rsidR="005147D8" w:rsidRPr="005147D8" w:rsidRDefault="003F3C08" w:rsidP="00ED3E3C">
      <w:pPr>
        <w:pStyle w:val="PargrafodaLista"/>
        <w:numPr>
          <w:ilvl w:val="1"/>
          <w:numId w:val="9"/>
        </w:numPr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hAnsi="Arial" w:cs="Arial"/>
          <w:color w:val="000000"/>
          <w:sz w:val="18"/>
          <w:szCs w:val="18"/>
        </w:rPr>
        <w:t>Módulo 1 - Atuação do conciliador/mediador na resolução do conflito empresarial.</w:t>
      </w:r>
    </w:p>
    <w:p w14:paraId="115C354D" w14:textId="32A41CBB" w:rsidR="005147D8" w:rsidRPr="005147D8" w:rsidRDefault="00DB2FD4" w:rsidP="00ED3E3C">
      <w:pPr>
        <w:pStyle w:val="PargrafodaLista"/>
        <w:numPr>
          <w:ilvl w:val="1"/>
          <w:numId w:val="9"/>
        </w:numPr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B2FD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Módulo 2 - Introdução ao direito empresarial.</w:t>
      </w:r>
    </w:p>
    <w:p w14:paraId="00122E16" w14:textId="77777777" w:rsidR="00C41C66" w:rsidRPr="00C41C66" w:rsidRDefault="00C41C66" w:rsidP="00ED3E3C">
      <w:pPr>
        <w:pStyle w:val="PargrafodaLista"/>
        <w:numPr>
          <w:ilvl w:val="1"/>
          <w:numId w:val="9"/>
        </w:numPr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C41C66">
        <w:rPr>
          <w:rFonts w:ascii="Arial" w:hAnsi="Arial" w:cs="Arial"/>
          <w:color w:val="000000"/>
          <w:sz w:val="18"/>
          <w:szCs w:val="18"/>
        </w:rPr>
        <w:t>Módulo 3 - Sociedades simples e empresariais.</w:t>
      </w:r>
    </w:p>
    <w:p w14:paraId="089D309C" w14:textId="4A6AD8F6" w:rsidR="00346498" w:rsidRPr="00C41C66" w:rsidRDefault="00C41C66" w:rsidP="00ED3E3C">
      <w:pPr>
        <w:pStyle w:val="PargrafodaLista"/>
        <w:numPr>
          <w:ilvl w:val="1"/>
          <w:numId w:val="9"/>
        </w:numPr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C41C66">
        <w:rPr>
          <w:rFonts w:ascii="Arial" w:hAnsi="Arial" w:cs="Arial"/>
          <w:color w:val="000000"/>
          <w:sz w:val="18"/>
          <w:szCs w:val="18"/>
        </w:rPr>
        <w:t>Módulo 4 - Conflitos empresariais.</w:t>
      </w:r>
    </w:p>
    <w:p w14:paraId="0663D47B" w14:textId="77777777" w:rsidR="00C41C66" w:rsidRPr="00C41C66" w:rsidRDefault="00C41C66" w:rsidP="00ED3E3C">
      <w:pPr>
        <w:pStyle w:val="PargrafodaLista"/>
        <w:ind w:left="0"/>
        <w:contextualSpacing w:val="0"/>
        <w:rPr>
          <w:rFonts w:ascii="Arial" w:hAnsi="Arial" w:cs="Arial"/>
          <w:sz w:val="18"/>
          <w:szCs w:val="18"/>
        </w:rPr>
      </w:pPr>
    </w:p>
    <w:p w14:paraId="4003CF71" w14:textId="2E16DB79" w:rsidR="00F16C1D" w:rsidRDefault="00F16C1D" w:rsidP="00ED3E3C">
      <w:pPr>
        <w:pStyle w:val="PargrafodaLista"/>
        <w:numPr>
          <w:ilvl w:val="1"/>
          <w:numId w:val="1"/>
        </w:numPr>
        <w:ind w:left="0" w:firstLine="0"/>
        <w:contextualSpacing w:val="0"/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</w:pPr>
      <w:r w:rsidRPr="00DF7197"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  <w:t>PERÍODO DO CURSO:</w:t>
      </w:r>
      <w:r w:rsidR="00C42652"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  <w:t xml:space="preserve"> </w:t>
      </w:r>
      <w:r w:rsidR="00995BF2"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  <w:t>20</w:t>
      </w:r>
      <w:r w:rsidR="00C42652" w:rsidRPr="00C42652"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  <w:t xml:space="preserve"> de maio</w:t>
      </w:r>
      <w:r w:rsidR="00C42652">
        <w:rPr>
          <w:rFonts w:ascii="Arial" w:eastAsia="Arial Unicode MS" w:hAnsi="Arial" w:cs="Arial"/>
          <w:b/>
          <w:bCs/>
          <w:color w:val="00000A"/>
          <w:sz w:val="18"/>
          <w:szCs w:val="18"/>
          <w:lang w:val="pt-PT"/>
        </w:rPr>
        <w:t xml:space="preserve"> </w:t>
      </w:r>
      <w:r w:rsidR="006B309B" w:rsidRPr="006B309B">
        <w:rPr>
          <w:rFonts w:ascii="Arial" w:eastAsia="Arial Unicode MS" w:hAnsi="Arial" w:cs="Arial"/>
          <w:bCs/>
          <w:color w:val="00000A"/>
          <w:sz w:val="18"/>
          <w:szCs w:val="18"/>
        </w:rPr>
        <w:t xml:space="preserve">a </w:t>
      </w:r>
      <w:r w:rsidR="00995BF2">
        <w:rPr>
          <w:rFonts w:ascii="Arial" w:eastAsia="Arial Unicode MS" w:hAnsi="Arial" w:cs="Arial"/>
          <w:bCs/>
          <w:color w:val="00000A"/>
          <w:sz w:val="18"/>
          <w:szCs w:val="18"/>
        </w:rPr>
        <w:t>26</w:t>
      </w:r>
      <w:r w:rsidR="00C42652">
        <w:rPr>
          <w:rFonts w:ascii="Arial" w:eastAsia="Arial Unicode MS" w:hAnsi="Arial" w:cs="Arial"/>
          <w:bCs/>
          <w:color w:val="00000A"/>
          <w:sz w:val="18"/>
          <w:szCs w:val="18"/>
        </w:rPr>
        <w:t xml:space="preserve"> de setembro de 2025.</w:t>
      </w:r>
    </w:p>
    <w:p w14:paraId="115E9456" w14:textId="77777777" w:rsidR="00346498" w:rsidRPr="00DF7197" w:rsidRDefault="00346498" w:rsidP="00ED3E3C">
      <w:pPr>
        <w:pStyle w:val="PargrafodaLista"/>
        <w:ind w:left="0"/>
        <w:contextualSpacing w:val="0"/>
        <w:rPr>
          <w:rFonts w:ascii="Arial" w:eastAsia="Arial Unicode MS" w:hAnsi="Arial" w:cs="Arial"/>
          <w:bCs/>
          <w:color w:val="00000A"/>
          <w:sz w:val="18"/>
          <w:szCs w:val="18"/>
          <w:lang w:val="pt-PT"/>
        </w:rPr>
      </w:pPr>
    </w:p>
    <w:p w14:paraId="6D3A0448" w14:textId="373226FE" w:rsidR="00F16C1D" w:rsidRPr="00346498" w:rsidRDefault="00F16C1D" w:rsidP="00ED3E3C">
      <w:pPr>
        <w:pStyle w:val="PargrafodaLista"/>
        <w:numPr>
          <w:ilvl w:val="1"/>
          <w:numId w:val="1"/>
        </w:numPr>
        <w:suppressAutoHyphens/>
        <w:ind w:left="0" w:firstLine="0"/>
        <w:contextualSpacing w:val="0"/>
        <w:rPr>
          <w:rFonts w:ascii="Arial" w:eastAsia="Calibri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de-DE" w:eastAsia="pt-BR"/>
        </w:rPr>
        <w:t>CARGA HOR</w:t>
      </w:r>
      <w:r w:rsidRPr="00DF7197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pt-PT" w:eastAsia="pt-BR"/>
        </w:rPr>
        <w:t>Á</w:t>
      </w:r>
      <w:r w:rsidRPr="00DF7197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eastAsia="pt-BR"/>
        </w:rPr>
        <w:t>RIA:</w:t>
      </w:r>
      <w:r w:rsidR="000C0FEE" w:rsidRPr="00DF7197">
        <w:rPr>
          <w:rFonts w:ascii="Arial" w:eastAsia="Calibri" w:hAnsi="Arial" w:cs="Arial"/>
          <w:color w:val="000000"/>
          <w:sz w:val="18"/>
          <w:szCs w:val="18"/>
          <w:u w:color="000000"/>
          <w:lang w:val="pt-PT" w:eastAsia="pt-BR"/>
        </w:rPr>
        <w:t xml:space="preserve"> </w:t>
      </w:r>
      <w:r w:rsidR="006E47AF">
        <w:rPr>
          <w:rFonts w:ascii="Arial" w:eastAsia="Calibri" w:hAnsi="Arial" w:cs="Arial"/>
          <w:color w:val="000000"/>
          <w:sz w:val="18"/>
          <w:szCs w:val="18"/>
          <w:u w:color="000000"/>
          <w:lang w:val="pt-PT" w:eastAsia="pt-BR"/>
        </w:rPr>
        <w:t>35h.</w:t>
      </w:r>
    </w:p>
    <w:p w14:paraId="075372AE" w14:textId="77777777" w:rsidR="00346498" w:rsidRPr="00DF7197" w:rsidRDefault="00346498" w:rsidP="00ED3E3C">
      <w:pPr>
        <w:pStyle w:val="PargrafodaLista"/>
        <w:ind w:left="0"/>
        <w:contextualSpacing w:val="0"/>
        <w:rPr>
          <w:rFonts w:ascii="Arial" w:eastAsia="Calibri" w:hAnsi="Arial" w:cs="Arial"/>
          <w:color w:val="000000"/>
          <w:sz w:val="18"/>
          <w:szCs w:val="18"/>
          <w:u w:color="000000"/>
          <w:lang w:eastAsia="pt-BR"/>
        </w:rPr>
      </w:pPr>
    </w:p>
    <w:p w14:paraId="65C31D03" w14:textId="57BB6F72" w:rsidR="00F16C1D" w:rsidRPr="00346498" w:rsidRDefault="00F16C1D" w:rsidP="00ED3E3C">
      <w:pPr>
        <w:pStyle w:val="PargrafodaLista"/>
        <w:numPr>
          <w:ilvl w:val="1"/>
          <w:numId w:val="1"/>
        </w:numPr>
        <w:suppressAutoHyphens/>
        <w:ind w:left="0" w:firstLine="0"/>
        <w:contextualSpacing w:val="0"/>
        <w:rPr>
          <w:rFonts w:ascii="Arial" w:eastAsia="Calibri" w:hAnsi="Arial" w:cs="Arial"/>
          <w:color w:val="000000"/>
          <w:sz w:val="18"/>
          <w:szCs w:val="18"/>
          <w:u w:color="000000"/>
          <w:lang w:eastAsia="pt-BR"/>
        </w:rPr>
      </w:pPr>
      <w:r w:rsidRPr="00E11131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eastAsia="pt-BR"/>
        </w:rPr>
        <w:t>N</w:t>
      </w:r>
      <w:r w:rsidRPr="00DF7197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pt-PT" w:eastAsia="pt-BR"/>
        </w:rPr>
        <w:t>Ú</w:t>
      </w:r>
      <w:r w:rsidRPr="00DF7197">
        <w:rPr>
          <w:rFonts w:ascii="Arial" w:eastAsia="Calibri" w:hAnsi="Arial" w:cs="Arial"/>
          <w:b/>
          <w:bCs/>
          <w:color w:val="000000"/>
          <w:sz w:val="18"/>
          <w:szCs w:val="18"/>
          <w:u w:color="000000"/>
          <w:lang w:val="de-DE" w:eastAsia="pt-BR"/>
        </w:rPr>
        <w:t xml:space="preserve">MERO DE VAGAS: </w:t>
      </w:r>
      <w:r w:rsidR="00F96740">
        <w:rPr>
          <w:rFonts w:ascii="Arial" w:eastAsia="Calibri" w:hAnsi="Arial" w:cs="Arial"/>
          <w:color w:val="000000"/>
          <w:sz w:val="18"/>
          <w:szCs w:val="18"/>
          <w:u w:color="000000"/>
          <w:lang w:val="pt-PT" w:eastAsia="pt-BR"/>
        </w:rPr>
        <w:t>sob demanda.</w:t>
      </w:r>
    </w:p>
    <w:p w14:paraId="696770B2" w14:textId="77777777" w:rsidR="00346498" w:rsidRPr="00DF7197" w:rsidRDefault="00346498" w:rsidP="00ED3E3C">
      <w:pPr>
        <w:pStyle w:val="PargrafodaLista"/>
        <w:suppressAutoHyphens/>
        <w:ind w:left="0"/>
        <w:contextualSpacing w:val="0"/>
        <w:rPr>
          <w:rFonts w:ascii="Arial" w:eastAsia="Calibri" w:hAnsi="Arial" w:cs="Arial"/>
          <w:color w:val="000000"/>
          <w:sz w:val="18"/>
          <w:szCs w:val="18"/>
          <w:u w:color="000000"/>
          <w:lang w:eastAsia="pt-BR"/>
        </w:rPr>
      </w:pPr>
    </w:p>
    <w:p w14:paraId="093CFACC" w14:textId="77777777" w:rsidR="007C0D3A" w:rsidRPr="00DF7197" w:rsidRDefault="00F16C1D" w:rsidP="00ED3E3C">
      <w:pPr>
        <w:pStyle w:val="PargrafodaLista"/>
        <w:numPr>
          <w:ilvl w:val="1"/>
          <w:numId w:val="1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DAS INSCRIÇÕES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: </w:t>
      </w:r>
    </w:p>
    <w:p w14:paraId="2073DBD3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9C94074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6C546BE2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21668431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5420685B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49DFB28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5EF0727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41DEBE9B" w14:textId="77777777" w:rsidR="00346498" w:rsidRPr="00346498" w:rsidRDefault="00346498" w:rsidP="00ED3E3C">
      <w:pPr>
        <w:pStyle w:val="PargrafodaLista"/>
        <w:numPr>
          <w:ilvl w:val="0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5F9A01E0" w14:textId="77777777" w:rsidR="00ED3E3C" w:rsidRPr="00ED3E3C" w:rsidRDefault="00E43BFB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Style w:val="Hyperlink"/>
          <w:rFonts w:ascii="Arial" w:eastAsia="Times New Roman" w:hAnsi="Arial" w:cs="Arial"/>
          <w:color w:val="auto"/>
          <w:sz w:val="18"/>
          <w:szCs w:val="18"/>
          <w:u w:val="none"/>
          <w:lang w:eastAsia="pt-BR"/>
        </w:rPr>
      </w:pPr>
      <w:bookmarkStart w:id="1" w:name="_Hlk174023011"/>
      <w:r w:rsidRPr="00C76552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No</w:t>
      </w:r>
      <w:r w:rsidR="004F5CAD" w:rsidRPr="00C76552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sistema SIGA</w:t>
      </w:r>
      <w:bookmarkEnd w:id="1"/>
      <w:r w:rsidR="004F5CAD" w:rsidRPr="00C76552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, a partir</w:t>
      </w:r>
      <w:r w:rsidR="0056105B" w:rsidRPr="00C76552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das </w:t>
      </w:r>
      <w:r w:rsidR="005147D8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1</w:t>
      </w:r>
      <w:r w:rsidR="00C7655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4</w:t>
      </w:r>
      <w:r w:rsidR="0056105B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h do dia </w:t>
      </w:r>
      <w:r w:rsidR="002C734A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2</w:t>
      </w:r>
      <w:r w:rsidR="00C4265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9</w:t>
      </w:r>
      <w:r w:rsidR="0040587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 </w:t>
      </w:r>
      <w:r w:rsidR="0071297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de </w:t>
      </w:r>
      <w:r w:rsidR="00C4265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abril</w:t>
      </w:r>
      <w:r w:rsidR="0056105B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 até as 23h59 do dia </w:t>
      </w:r>
      <w:r w:rsidR="00995BF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16</w:t>
      </w:r>
      <w:r w:rsidR="00C4265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 de maio</w:t>
      </w:r>
      <w:r w:rsidR="0056105B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 de 202</w:t>
      </w:r>
      <w:r w:rsidR="00C42652" w:rsidRPr="00C76552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5</w:t>
      </w:r>
      <w:r w:rsidR="004F5CAD" w:rsidRPr="00C76552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por meio do formulário disponível no </w:t>
      </w:r>
      <w:r w:rsidR="004F5CAD" w:rsidRPr="00C76552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link</w:t>
      </w:r>
      <w:r w:rsidR="00C76552" w:rsidRPr="00C76552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 xml:space="preserve">: </w:t>
      </w:r>
      <w:hyperlink r:id="rId9" w:tgtFrame="_blank" w:history="1">
        <w:r w:rsidR="00C76552" w:rsidRPr="00ED3E3C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https://siga.tjmg.jus.br/mod/inscricoes/inscricao.php?cursoid=cur3214</w:t>
        </w:r>
      </w:hyperlink>
      <w:r w:rsidR="00580463" w:rsidRPr="00ED3E3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.</w:t>
      </w:r>
    </w:p>
    <w:p w14:paraId="74C6A881" w14:textId="77777777" w:rsidR="00ED3E3C" w:rsidRDefault="00256B38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>Em seguida, preencher ou atualizar no formulário seus dados de cadastro e clicar no botão “C</w:t>
      </w:r>
      <w:r w:rsidR="004F5CAD" w:rsidRPr="00ED3E3C">
        <w:rPr>
          <w:rFonts w:ascii="Arial" w:eastAsia="Times New Roman" w:hAnsi="Arial" w:cs="Arial"/>
          <w:sz w:val="18"/>
          <w:szCs w:val="18"/>
          <w:lang w:eastAsia="pt-BR"/>
        </w:rPr>
        <w:t>onfirmar o pedido de inscrição”.</w:t>
      </w:r>
    </w:p>
    <w:p w14:paraId="0823D417" w14:textId="77777777" w:rsidR="00ED3E3C" w:rsidRDefault="000C0FEE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Os campos CPF e senha, preenchidos durante o procedimento de inscrição, serão utilizados, respectivamente, para </w:t>
      </w:r>
      <w:r w:rsidRPr="00ED3E3C">
        <w:rPr>
          <w:rFonts w:ascii="Arial" w:eastAsia="Times New Roman" w:hAnsi="Arial" w:cs="Arial"/>
          <w:i/>
          <w:sz w:val="18"/>
          <w:szCs w:val="18"/>
          <w:lang w:eastAsia="pt-BR"/>
        </w:rPr>
        <w:t>login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e senha de acesso ao ambiente virtual do curso, devendo ser anotados </w:t>
      </w:r>
      <w:proofErr w:type="gramStart"/>
      <w:r w:rsidRPr="00ED3E3C">
        <w:rPr>
          <w:rFonts w:ascii="Arial" w:eastAsia="Times New Roman" w:hAnsi="Arial" w:cs="Arial"/>
          <w:sz w:val="18"/>
          <w:szCs w:val="18"/>
          <w:lang w:eastAsia="pt-BR"/>
        </w:rPr>
        <w:t>pel</w:t>
      </w:r>
      <w:r w:rsidR="008368EA" w:rsidRPr="00ED3E3C">
        <w:rPr>
          <w:rFonts w:ascii="Arial" w:eastAsia="Times New Roman" w:hAnsi="Arial" w:cs="Arial"/>
          <w:sz w:val="18"/>
          <w:szCs w:val="18"/>
          <w:lang w:eastAsia="pt-BR"/>
        </w:rPr>
        <w:t>a(</w:t>
      </w:r>
      <w:proofErr w:type="gramEnd"/>
      <w:r w:rsidRPr="00ED3E3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8368EA" w:rsidRPr="00ED3E3C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can</w:t>
      </w:r>
      <w:r w:rsidR="00256B38" w:rsidRPr="00ED3E3C">
        <w:rPr>
          <w:rFonts w:ascii="Arial" w:eastAsia="Times New Roman" w:hAnsi="Arial" w:cs="Arial"/>
          <w:sz w:val="18"/>
          <w:szCs w:val="18"/>
          <w:lang w:eastAsia="pt-BR"/>
        </w:rPr>
        <w:t>didat</w:t>
      </w:r>
      <w:r w:rsidR="00C257D7" w:rsidRPr="00ED3E3C">
        <w:rPr>
          <w:rFonts w:ascii="Arial" w:eastAsia="Times New Roman" w:hAnsi="Arial" w:cs="Arial"/>
          <w:sz w:val="18"/>
          <w:szCs w:val="18"/>
          <w:lang w:eastAsia="pt-BR"/>
        </w:rPr>
        <w:t>a(</w:t>
      </w:r>
      <w:r w:rsidR="00256B38" w:rsidRPr="00ED3E3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C257D7" w:rsidRPr="00ED3E3C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256B38" w:rsidRPr="00ED3E3C">
        <w:rPr>
          <w:rFonts w:ascii="Arial" w:eastAsia="Times New Roman" w:hAnsi="Arial" w:cs="Arial"/>
          <w:sz w:val="18"/>
          <w:szCs w:val="18"/>
          <w:lang w:eastAsia="pt-BR"/>
        </w:rPr>
        <w:t>, como forma de lembrete.</w:t>
      </w:r>
    </w:p>
    <w:p w14:paraId="08C378BB" w14:textId="77777777" w:rsidR="00ED3E3C" w:rsidRDefault="00E43BFB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Caso </w:t>
      </w:r>
      <w:proofErr w:type="gramStart"/>
      <w:r w:rsidRPr="00ED3E3C">
        <w:rPr>
          <w:rFonts w:ascii="Arial" w:eastAsia="Times New Roman" w:hAnsi="Arial" w:cs="Arial"/>
          <w:sz w:val="18"/>
          <w:szCs w:val="18"/>
          <w:lang w:eastAsia="pt-BR"/>
        </w:rPr>
        <w:t>a(</w:t>
      </w:r>
      <w:proofErr w:type="gramEnd"/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o) candidato(o) necessite atualizar a senha, deverá acessar o endereço </w:t>
      </w:r>
      <w:r w:rsidRPr="00ED3E3C">
        <w:rPr>
          <w:rFonts w:ascii="Arial" w:eastAsia="Times New Roman" w:hAnsi="Arial" w:cs="Arial"/>
          <w:sz w:val="18"/>
          <w:szCs w:val="18"/>
          <w:u w:val="single"/>
          <w:lang w:eastAsia="pt-BR"/>
        </w:rPr>
        <w:t>siga.tjmg.jus.br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e clica</w:t>
      </w:r>
      <w:r w:rsidR="00995BF2" w:rsidRPr="00ED3E3C">
        <w:rPr>
          <w:rFonts w:ascii="Arial" w:eastAsia="Times New Roman" w:hAnsi="Arial" w:cs="Arial"/>
          <w:sz w:val="18"/>
          <w:szCs w:val="18"/>
          <w:lang w:eastAsia="pt-BR"/>
        </w:rPr>
        <w:t>r no ícone “Criar ou atualizar c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>adastro”.</w:t>
      </w:r>
    </w:p>
    <w:p w14:paraId="63E15C58" w14:textId="77777777" w:rsidR="00ED3E3C" w:rsidRDefault="002E0D99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>Os dados coletados têm como finalidade exclusiva o gerenciamento e a administração das inscrições, possibilitando a efetiva comunicação com</w:t>
      </w:r>
      <w:r w:rsidR="00E43BFB"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E43BFB" w:rsidRPr="00ED3E3C">
        <w:rPr>
          <w:rFonts w:ascii="Arial" w:eastAsia="Times New Roman" w:hAnsi="Arial" w:cs="Arial"/>
          <w:sz w:val="18"/>
          <w:szCs w:val="18"/>
          <w:lang w:eastAsia="pt-BR"/>
        </w:rPr>
        <w:t>as(</w:t>
      </w:r>
      <w:proofErr w:type="gramEnd"/>
      <w:r w:rsidRPr="00ED3E3C">
        <w:rPr>
          <w:rFonts w:ascii="Arial" w:eastAsia="Times New Roman" w:hAnsi="Arial" w:cs="Arial"/>
          <w:sz w:val="18"/>
          <w:szCs w:val="18"/>
          <w:lang w:eastAsia="pt-BR"/>
        </w:rPr>
        <w:t>os</w:t>
      </w:r>
      <w:r w:rsidR="00E43BFB" w:rsidRPr="00ED3E3C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inscrit</w:t>
      </w:r>
      <w:r w:rsidR="00E43BFB" w:rsidRPr="00ED3E3C">
        <w:rPr>
          <w:rFonts w:ascii="Arial" w:eastAsia="Times New Roman" w:hAnsi="Arial" w:cs="Arial"/>
          <w:sz w:val="18"/>
          <w:szCs w:val="18"/>
          <w:lang w:eastAsia="pt-BR"/>
        </w:rPr>
        <w:t>as(os)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, a personalização do atendimento em caso de pessoa com deficiência e a certificação </w:t>
      </w:r>
      <w:r w:rsidR="00E43BFB" w:rsidRPr="00ED3E3C">
        <w:rPr>
          <w:rFonts w:ascii="Arial" w:eastAsia="Times New Roman" w:hAnsi="Arial" w:cs="Arial"/>
          <w:sz w:val="18"/>
          <w:szCs w:val="18"/>
          <w:lang w:eastAsia="pt-BR"/>
        </w:rPr>
        <w:t>das(o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E43BFB" w:rsidRPr="00ED3E3C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participantes. Todas as informações pessoais serão tratadas com confidencialidade, utilizadas apenas para os fins descritos </w:t>
      </w:r>
      <w:r w:rsidR="00AF2773" w:rsidRPr="00ED3E3C">
        <w:rPr>
          <w:rFonts w:ascii="Arial" w:eastAsia="Times New Roman" w:hAnsi="Arial" w:cs="Arial"/>
          <w:sz w:val="18"/>
          <w:szCs w:val="18"/>
          <w:lang w:eastAsia="pt-BR"/>
        </w:rPr>
        <w:t>neste aviso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e armazenadas em ambiente seguro, em conformidade com as normas da LGPD.</w:t>
      </w:r>
    </w:p>
    <w:p w14:paraId="671A695D" w14:textId="77777777" w:rsidR="00ED3E3C" w:rsidRDefault="00580463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Poderão ter preferência para participar das ações educacionais </w:t>
      </w:r>
      <w:proofErr w:type="gramStart"/>
      <w:r w:rsidRPr="00ED3E3C">
        <w:rPr>
          <w:rFonts w:ascii="Arial" w:eastAsia="Times New Roman" w:hAnsi="Arial" w:cs="Arial"/>
          <w:sz w:val="18"/>
          <w:szCs w:val="18"/>
          <w:lang w:eastAsia="pt-BR"/>
        </w:rPr>
        <w:t>aquelas(</w:t>
      </w:r>
      <w:proofErr w:type="gramEnd"/>
      <w:r w:rsidRPr="00ED3E3C">
        <w:rPr>
          <w:rFonts w:ascii="Arial" w:eastAsia="Times New Roman" w:hAnsi="Arial" w:cs="Arial"/>
          <w:sz w:val="18"/>
          <w:szCs w:val="18"/>
          <w:lang w:eastAsia="pt-BR"/>
        </w:rPr>
        <w:t>es) que possuem certificado de prestação de serviço voluntário, nos termos das Portarias da Presidência nº 5.034, de 14 dezembro de 2020, e nº 5.151, de 22 de abril de 2021.</w:t>
      </w:r>
    </w:p>
    <w:p w14:paraId="1631DCDA" w14:textId="77777777" w:rsidR="00ED3E3C" w:rsidRDefault="00BA7158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As inscrições validadas poderão ser consultadas no endereço </w:t>
      </w:r>
      <w:proofErr w:type="gramStart"/>
      <w:r w:rsidRPr="00ED3E3C">
        <w:rPr>
          <w:rFonts w:ascii="Arial" w:eastAsia="Times New Roman" w:hAnsi="Arial" w:cs="Arial"/>
          <w:sz w:val="18"/>
          <w:szCs w:val="18"/>
          <w:u w:val="single"/>
          <w:lang w:eastAsia="pt-BR"/>
        </w:rPr>
        <w:t>siga.</w:t>
      </w:r>
      <w:proofErr w:type="gramEnd"/>
      <w:r w:rsidRPr="00ED3E3C">
        <w:rPr>
          <w:rFonts w:ascii="Arial" w:eastAsia="Times New Roman" w:hAnsi="Arial" w:cs="Arial"/>
          <w:sz w:val="18"/>
          <w:szCs w:val="18"/>
          <w:u w:val="single"/>
          <w:lang w:eastAsia="pt-BR"/>
        </w:rPr>
        <w:t>tjmg.jus.br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, por meio do ícone </w:t>
      </w:r>
      <w:r w:rsidRPr="00ED3E3C">
        <w:rPr>
          <w:rFonts w:ascii="Arial" w:eastAsia="Times New Roman" w:hAnsi="Arial" w:cs="Arial"/>
          <w:i/>
          <w:sz w:val="18"/>
          <w:szCs w:val="18"/>
          <w:lang w:eastAsia="pt-BR"/>
        </w:rPr>
        <w:t>“</w:t>
      </w:r>
      <w:r w:rsidRPr="00ED3E3C">
        <w:rPr>
          <w:rFonts w:ascii="Arial" w:eastAsia="Times New Roman" w:hAnsi="Arial" w:cs="Arial"/>
          <w:sz w:val="18"/>
          <w:szCs w:val="18"/>
          <w:lang w:eastAsia="pt-BR"/>
        </w:rPr>
        <w:t>Painel do Estudante”, a partir das 14h do dia 1</w:t>
      </w:r>
      <w:r w:rsidR="00860252" w:rsidRPr="00ED3E3C">
        <w:rPr>
          <w:rFonts w:ascii="Arial" w:eastAsia="Times New Roman" w:hAnsi="Arial" w:cs="Arial"/>
          <w:sz w:val="18"/>
          <w:szCs w:val="18"/>
          <w:lang w:eastAsia="pt-BR"/>
        </w:rPr>
        <w:t>9 de maio de 2025.</w:t>
      </w:r>
    </w:p>
    <w:p w14:paraId="704E98E7" w14:textId="77777777" w:rsidR="00ED3E3C" w:rsidRDefault="00BA7158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As vagas serão preenchidas de acordo com a ordem de inscrição, observado o público-alvo disposto no item </w:t>
      </w:r>
      <w:proofErr w:type="gramStart"/>
      <w:r w:rsidRPr="00ED3E3C">
        <w:rPr>
          <w:rFonts w:ascii="Arial" w:eastAsia="Times New Roman" w:hAnsi="Arial" w:cs="Arial"/>
          <w:sz w:val="18"/>
          <w:szCs w:val="18"/>
          <w:lang w:eastAsia="pt-BR"/>
        </w:rPr>
        <w:t>1</w:t>
      </w:r>
      <w:proofErr w:type="gramEnd"/>
      <w:r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deste edital.</w:t>
      </w:r>
    </w:p>
    <w:p w14:paraId="06D339C4" w14:textId="124CBAD9" w:rsidR="00BA7158" w:rsidRPr="00ED3E3C" w:rsidRDefault="00BA7158" w:rsidP="00ED3E3C">
      <w:pPr>
        <w:pStyle w:val="PargrafodaLista"/>
        <w:numPr>
          <w:ilvl w:val="1"/>
          <w:numId w:val="7"/>
        </w:numPr>
        <w:tabs>
          <w:tab w:val="left" w:pos="0"/>
        </w:tabs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>Serão excluídas:</w:t>
      </w:r>
    </w:p>
    <w:p w14:paraId="77D09D1A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2BD009EB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4FBFE1CD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176BE117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3FF0D92D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46117099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3C7CBF96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4A458D1D" w14:textId="77777777" w:rsidR="00875B65" w:rsidRPr="00875B65" w:rsidRDefault="00875B65" w:rsidP="00ED3E3C">
      <w:pPr>
        <w:pStyle w:val="PargrafodaLista"/>
        <w:numPr>
          <w:ilvl w:val="0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5D861080" w14:textId="77777777" w:rsidR="00875B65" w:rsidRPr="00875B65" w:rsidRDefault="00875B65" w:rsidP="00ED3E3C">
      <w:pPr>
        <w:pStyle w:val="PargrafodaLista"/>
        <w:numPr>
          <w:ilvl w:val="1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0E4A3B6E" w14:textId="77777777" w:rsidR="00875B65" w:rsidRPr="00875B65" w:rsidRDefault="00875B65" w:rsidP="00ED3E3C">
      <w:pPr>
        <w:pStyle w:val="PargrafodaLista"/>
        <w:numPr>
          <w:ilvl w:val="1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53249065" w14:textId="77777777" w:rsidR="00875B65" w:rsidRPr="00875B65" w:rsidRDefault="00875B65" w:rsidP="00ED3E3C">
      <w:pPr>
        <w:pStyle w:val="PargrafodaLista"/>
        <w:numPr>
          <w:ilvl w:val="1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537EFAA5" w14:textId="77777777" w:rsidR="00875B65" w:rsidRPr="00875B65" w:rsidRDefault="00875B65" w:rsidP="00ED3E3C">
      <w:pPr>
        <w:pStyle w:val="PargrafodaLista"/>
        <w:numPr>
          <w:ilvl w:val="1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5EFE7A4B" w14:textId="77777777" w:rsidR="00875B65" w:rsidRPr="00875B65" w:rsidRDefault="00875B65" w:rsidP="00ED3E3C">
      <w:pPr>
        <w:pStyle w:val="PargrafodaLista"/>
        <w:numPr>
          <w:ilvl w:val="1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02D7FA22" w14:textId="77777777" w:rsidR="00875B65" w:rsidRPr="00875B65" w:rsidRDefault="00875B65" w:rsidP="00ED3E3C">
      <w:pPr>
        <w:pStyle w:val="PargrafodaLista"/>
        <w:numPr>
          <w:ilvl w:val="1"/>
          <w:numId w:val="10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val="pt-PT" w:eastAsia="pt-BR"/>
        </w:rPr>
      </w:pPr>
    </w:p>
    <w:p w14:paraId="0AF3B8C0" w14:textId="77777777" w:rsidR="00ED3E3C" w:rsidRDefault="00C257D7" w:rsidP="00ED3E3C">
      <w:pPr>
        <w:pStyle w:val="PargrafodaLista"/>
        <w:numPr>
          <w:ilvl w:val="2"/>
          <w:numId w:val="23"/>
        </w:numPr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>Inscrições daquele</w:t>
      </w:r>
      <w:r w:rsidR="000C0FEE" w:rsidRPr="00ED3E3C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4F5CAD"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C0FEE"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que compartilharem o mesmo endereço de </w:t>
      </w:r>
      <w:r w:rsidR="000C0FEE" w:rsidRPr="00ED3E3C">
        <w:rPr>
          <w:rFonts w:ascii="Arial" w:eastAsia="Times New Roman" w:hAnsi="Arial" w:cs="Arial"/>
          <w:i/>
          <w:sz w:val="18"/>
          <w:szCs w:val="18"/>
          <w:lang w:eastAsia="pt-BR"/>
        </w:rPr>
        <w:t>e-mail.</w:t>
      </w:r>
      <w:r w:rsidR="00256B38"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7538287" w14:textId="43035FB0" w:rsidR="0056105B" w:rsidRPr="00ED3E3C" w:rsidRDefault="00C257D7" w:rsidP="00ED3E3C">
      <w:pPr>
        <w:pStyle w:val="PargrafodaLista"/>
        <w:numPr>
          <w:ilvl w:val="2"/>
          <w:numId w:val="23"/>
        </w:numPr>
        <w:suppressAutoHyphens/>
        <w:ind w:left="0" w:firstLine="0"/>
        <w:contextualSpacing w:val="0"/>
        <w:rPr>
          <w:rFonts w:ascii="Arial" w:eastAsia="Times New Roman" w:hAnsi="Arial" w:cs="Arial"/>
          <w:sz w:val="18"/>
          <w:szCs w:val="18"/>
          <w:lang w:eastAsia="pt-BR"/>
        </w:rPr>
      </w:pPr>
      <w:r w:rsidRPr="00ED3E3C">
        <w:rPr>
          <w:rFonts w:ascii="Arial" w:eastAsia="Times New Roman" w:hAnsi="Arial" w:cs="Arial"/>
          <w:sz w:val="18"/>
          <w:szCs w:val="18"/>
          <w:lang w:eastAsia="pt-BR"/>
        </w:rPr>
        <w:t>Inscrições daqueles</w:t>
      </w:r>
      <w:r w:rsidR="000C0FEE"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que não pertencem ao público </w:t>
      </w:r>
      <w:r w:rsidR="00411A9E"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ao qual se destina, descrito no item </w:t>
      </w:r>
      <w:proofErr w:type="gramStart"/>
      <w:r w:rsidR="00411A9E" w:rsidRPr="00ED3E3C">
        <w:rPr>
          <w:rFonts w:ascii="Arial" w:eastAsia="Times New Roman" w:hAnsi="Arial" w:cs="Arial"/>
          <w:sz w:val="18"/>
          <w:szCs w:val="18"/>
          <w:lang w:eastAsia="pt-BR"/>
        </w:rPr>
        <w:t>1</w:t>
      </w:r>
      <w:proofErr w:type="gramEnd"/>
      <w:r w:rsidR="00411A9E" w:rsidRPr="00ED3E3C">
        <w:rPr>
          <w:rFonts w:ascii="Arial" w:eastAsia="Times New Roman" w:hAnsi="Arial" w:cs="Arial"/>
          <w:sz w:val="18"/>
          <w:szCs w:val="18"/>
          <w:lang w:eastAsia="pt-BR"/>
        </w:rPr>
        <w:t xml:space="preserve"> deste </w:t>
      </w:r>
      <w:r w:rsidR="005F4F7D" w:rsidRPr="00ED3E3C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411A9E" w:rsidRPr="00ED3E3C">
        <w:rPr>
          <w:rFonts w:ascii="Arial" w:eastAsia="Times New Roman" w:hAnsi="Arial" w:cs="Arial"/>
          <w:sz w:val="18"/>
          <w:szCs w:val="18"/>
          <w:lang w:eastAsia="pt-BR"/>
        </w:rPr>
        <w:t>dital</w:t>
      </w:r>
      <w:r w:rsidR="000C0FEE" w:rsidRPr="00ED3E3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8B021FF" w14:textId="77777777" w:rsidR="00346498" w:rsidRPr="00346498" w:rsidRDefault="00346498" w:rsidP="00ED3E3C">
      <w:pPr>
        <w:pStyle w:val="PargrafodaLista"/>
        <w:suppressAutoHyphens/>
        <w:ind w:left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</w:p>
    <w:p w14:paraId="39C34BF6" w14:textId="77777777" w:rsidR="00F16C1D" w:rsidRPr="00DF7197" w:rsidRDefault="00F16C1D" w:rsidP="00ED3E3C">
      <w:pPr>
        <w:pStyle w:val="PargrafodaLista"/>
        <w:numPr>
          <w:ilvl w:val="1"/>
          <w:numId w:val="1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PRÉ-REQUISITOS TECNOLÓGICOS:</w:t>
      </w:r>
    </w:p>
    <w:p w14:paraId="21D443BC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50CC2718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25452FCB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4A752E53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F3B046D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4031EC73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F70F0AB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13A1A4D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4710F5B3" w14:textId="77777777" w:rsidR="00346498" w:rsidRPr="00346498" w:rsidRDefault="00346498" w:rsidP="00ED3E3C">
      <w:pPr>
        <w:pStyle w:val="PargrafodaLista"/>
        <w:numPr>
          <w:ilvl w:val="0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3AA382A" w14:textId="77777777" w:rsidR="002E0D99" w:rsidRPr="00DF7197" w:rsidRDefault="002E0D99" w:rsidP="00ED3E3C">
      <w:pPr>
        <w:pStyle w:val="PargrafodaLista"/>
        <w:numPr>
          <w:ilvl w:val="1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Possuir ou ter acesso a um computador multimídia, capa</w:t>
      </w: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z de reproduzir áudios e vídeos.</w:t>
      </w:r>
    </w:p>
    <w:p w14:paraId="24396ABE" w14:textId="77777777" w:rsidR="002E0D99" w:rsidRPr="00DF7197" w:rsidRDefault="002E0D99" w:rsidP="00ED3E3C">
      <w:pPr>
        <w:pStyle w:val="PargrafodaLista"/>
        <w:numPr>
          <w:ilvl w:val="1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Acesso à </w:t>
      </w:r>
      <w:r w:rsidRPr="00B66E0C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Internet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, com velocidad</w:t>
      </w: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e mínima de conexão de 256 kbps.</w:t>
      </w:r>
    </w:p>
    <w:p w14:paraId="49C0B970" w14:textId="2E6C5343" w:rsidR="002E0D99" w:rsidRPr="00DF7197" w:rsidRDefault="002E0D99" w:rsidP="00ED3E3C">
      <w:pPr>
        <w:pStyle w:val="PargrafodaLista"/>
        <w:numPr>
          <w:ilvl w:val="1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lastRenderedPageBreak/>
        <w:t>Possuir endereço de correio eletrônico (</w:t>
      </w:r>
      <w:r w:rsidRPr="00DF7197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e-mail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) válido e atual; o </w:t>
      </w:r>
      <w:r w:rsidRPr="00DF7197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e</w:t>
      </w:r>
      <w:r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-</w:t>
      </w:r>
      <w:r w:rsidRPr="00DF7197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mail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deverá ser de uso exclusivo </w:t>
      </w:r>
      <w:proofErr w:type="gramStart"/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d</w:t>
      </w:r>
      <w:r w:rsidR="00B66E0C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a(</w:t>
      </w:r>
      <w:proofErr w:type="gramEnd"/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o</w:t>
      </w:r>
      <w:r w:rsidR="00B66E0C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)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estudante e consultado,</w:t>
      </w: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preferencialmente, diariamente.</w:t>
      </w:r>
    </w:p>
    <w:p w14:paraId="0196E34B" w14:textId="33790630" w:rsidR="002E0D99" w:rsidRPr="00DF7197" w:rsidRDefault="002E0D99" w:rsidP="00ED3E3C">
      <w:pPr>
        <w:pStyle w:val="PargrafodaLista"/>
        <w:numPr>
          <w:ilvl w:val="1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Sistema Operacional e </w:t>
      </w:r>
      <w:proofErr w:type="gramStart"/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Navegador de </w:t>
      </w:r>
      <w:r w:rsidRPr="00B66E0C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Internet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atualizados</w:t>
      </w:r>
      <w:proofErr w:type="gramEnd"/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. </w:t>
      </w:r>
      <w:r w:rsidRPr="00B66E0C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Adobe Flash Player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, </w:t>
      </w:r>
      <w:r w:rsidRPr="00B66E0C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Adobe Reader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e </w:t>
      </w:r>
      <w:r w:rsidRPr="00B66E0C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Windows Media Player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instalados e atualizados.</w:t>
      </w:r>
    </w:p>
    <w:p w14:paraId="149A736A" w14:textId="6FA347F5" w:rsidR="002E0D99" w:rsidRPr="00DF7197" w:rsidRDefault="00D23C96" w:rsidP="00ED3E3C">
      <w:pPr>
        <w:pStyle w:val="PargrafodaLista"/>
        <w:numPr>
          <w:ilvl w:val="1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>
        <w:rPr>
          <w:rFonts w:ascii="Arial" w:hAnsi="Arial" w:cs="Arial"/>
          <w:sz w:val="18"/>
          <w:szCs w:val="18"/>
        </w:rPr>
        <w:t>Possuir c</w:t>
      </w:r>
      <w:r w:rsidR="002E0D99">
        <w:rPr>
          <w:rFonts w:ascii="Arial" w:hAnsi="Arial" w:cs="Arial"/>
          <w:sz w:val="18"/>
          <w:szCs w:val="18"/>
        </w:rPr>
        <w:t xml:space="preserve">omputador com acesso ao </w:t>
      </w:r>
      <w:proofErr w:type="spellStart"/>
      <w:proofErr w:type="gramStart"/>
      <w:r w:rsidR="002E0D99" w:rsidRPr="00C76552">
        <w:rPr>
          <w:rFonts w:ascii="Arial" w:hAnsi="Arial" w:cs="Arial"/>
          <w:i/>
          <w:sz w:val="18"/>
          <w:szCs w:val="18"/>
        </w:rPr>
        <w:t>YouT</w:t>
      </w:r>
      <w:r w:rsidR="00C76552" w:rsidRPr="00C76552">
        <w:rPr>
          <w:rFonts w:ascii="Arial" w:hAnsi="Arial" w:cs="Arial"/>
          <w:i/>
          <w:sz w:val="18"/>
          <w:szCs w:val="18"/>
        </w:rPr>
        <w:t>ube</w:t>
      </w:r>
      <w:proofErr w:type="spellEnd"/>
      <w:proofErr w:type="gramEnd"/>
      <w:r w:rsidR="00B66E0C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e outras mídias digitais possíveis.</w:t>
      </w:r>
    </w:p>
    <w:p w14:paraId="044A61B6" w14:textId="77777777" w:rsidR="002E0D99" w:rsidRPr="00DF7197" w:rsidRDefault="002E0D99" w:rsidP="00ED3E3C">
      <w:pPr>
        <w:pStyle w:val="PargrafodaLista"/>
        <w:numPr>
          <w:ilvl w:val="1"/>
          <w:numId w:val="2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Recomenda-se que o curso</w:t>
      </w: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seja realizado pelo computador.</w:t>
      </w:r>
    </w:p>
    <w:p w14:paraId="34932493" w14:textId="77777777" w:rsidR="002E0D99" w:rsidRDefault="002E0D99" w:rsidP="00ED3E3C">
      <w:pPr>
        <w:pStyle w:val="Corpodetexto"/>
        <w:numPr>
          <w:ilvl w:val="1"/>
          <w:numId w:val="2"/>
        </w:numPr>
        <w:spacing w:after="0"/>
        <w:ind w:left="0" w:firstLine="0"/>
        <w:rPr>
          <w:rFonts w:ascii="Arial" w:eastAsia="Times New Roman" w:hAnsi="Arial" w:cs="Arial"/>
          <w:sz w:val="18"/>
          <w:szCs w:val="18"/>
          <w:lang w:val="pt-BR" w:eastAsia="pt-BR"/>
        </w:rPr>
      </w:pPr>
      <w:r w:rsidRPr="00DF7197">
        <w:rPr>
          <w:rFonts w:ascii="Arial" w:eastAsia="Times New Roman" w:hAnsi="Arial" w:cs="Arial"/>
          <w:sz w:val="18"/>
          <w:szCs w:val="18"/>
          <w:lang w:val="pt-BR" w:eastAsia="pt-BR"/>
        </w:rPr>
        <w:t>Recomenda-se a utilização de fones de ouvido.</w:t>
      </w:r>
    </w:p>
    <w:p w14:paraId="7EA0515B" w14:textId="77777777" w:rsidR="00D6388B" w:rsidRPr="00DF7197" w:rsidRDefault="00D6388B" w:rsidP="00ED3E3C">
      <w:pPr>
        <w:pStyle w:val="Corpodetexto"/>
        <w:spacing w:after="0"/>
        <w:rPr>
          <w:rFonts w:ascii="Arial" w:eastAsia="Times New Roman" w:hAnsi="Arial" w:cs="Arial"/>
          <w:sz w:val="18"/>
          <w:szCs w:val="18"/>
          <w:lang w:val="pt-BR" w:eastAsia="pt-BR"/>
        </w:rPr>
      </w:pPr>
    </w:p>
    <w:p w14:paraId="3CE4B831" w14:textId="77777777" w:rsidR="00F16C1D" w:rsidRPr="00DF7197" w:rsidRDefault="00F16C1D" w:rsidP="00ED3E3C">
      <w:pPr>
        <w:pStyle w:val="PargrafodaLista"/>
        <w:numPr>
          <w:ilvl w:val="1"/>
          <w:numId w:val="1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ACESSO AO CURSO:</w:t>
      </w:r>
    </w:p>
    <w:p w14:paraId="5F8B44DF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6FD0991E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854259C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0E9A977F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6BDBC721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02E00AEB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9477F3D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63CAA59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0BB7D536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5FEF9406" w14:textId="77777777" w:rsidR="007A44B4" w:rsidRPr="007A44B4" w:rsidRDefault="007A44B4" w:rsidP="00ED3E3C">
      <w:pPr>
        <w:pStyle w:val="PargrafodaLista"/>
        <w:numPr>
          <w:ilvl w:val="0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D056580" w14:textId="378D849C" w:rsidR="00F16C1D" w:rsidRPr="00DF7197" w:rsidRDefault="00F16C1D" w:rsidP="00ED3E3C">
      <w:pPr>
        <w:pStyle w:val="PargrafodaLista"/>
        <w:numPr>
          <w:ilvl w:val="1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Acessar o endereço: </w:t>
      </w:r>
      <w:r w:rsidRPr="00B66E0C">
        <w:rPr>
          <w:rFonts w:ascii="Arial" w:eastAsia="Times New Roman" w:hAnsi="Arial" w:cs="Arial"/>
          <w:sz w:val="18"/>
          <w:szCs w:val="18"/>
          <w:u w:val="single" w:color="000000"/>
          <w:lang w:eastAsia="pt-BR"/>
        </w:rPr>
        <w:t>siga.tjmg.jus.br</w:t>
      </w:r>
      <w:r w:rsidR="000F140C">
        <w:rPr>
          <w:rFonts w:ascii="Arial" w:eastAsia="Times New Roman" w:hAnsi="Arial" w:cs="Arial"/>
          <w:color w:val="0000FF"/>
          <w:sz w:val="18"/>
          <w:szCs w:val="18"/>
          <w:u w:val="single" w:color="000000"/>
          <w:lang w:eastAsia="pt-BR"/>
        </w:rPr>
        <w:t>.</w:t>
      </w:r>
    </w:p>
    <w:p w14:paraId="1313B42C" w14:textId="77777777" w:rsidR="00F16C1D" w:rsidRPr="00DF7197" w:rsidRDefault="00F16C1D" w:rsidP="00ED3E3C">
      <w:pPr>
        <w:pStyle w:val="PargrafodaLista"/>
        <w:numPr>
          <w:ilvl w:val="1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Clicar no ícone “</w:t>
      </w:r>
      <w:r w:rsidRPr="00B66E0C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Painel do Estudante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” e inserir seu CPF (11 algarismos, </w:t>
      </w:r>
      <w:r w:rsidRPr="00061DD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sem 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separadores e espaços).</w:t>
      </w:r>
    </w:p>
    <w:p w14:paraId="75F3B933" w14:textId="036E1CE3" w:rsidR="00F16C1D" w:rsidRDefault="00F16C1D" w:rsidP="00ED3E3C">
      <w:pPr>
        <w:pStyle w:val="PargrafodaLista"/>
        <w:numPr>
          <w:ilvl w:val="1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Clicar no curso pretendido e digitar seu </w:t>
      </w:r>
      <w:r w:rsidRPr="00DF7197">
        <w:rPr>
          <w:rFonts w:ascii="Arial" w:eastAsia="Times New Roman" w:hAnsi="Arial" w:cs="Arial"/>
          <w:i/>
          <w:color w:val="000000"/>
          <w:sz w:val="18"/>
          <w:szCs w:val="18"/>
          <w:u w:color="000000"/>
          <w:lang w:eastAsia="pt-BR"/>
        </w:rPr>
        <w:t>login 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(os 11 algarismos do CPF) e sua senha, tais como definidos na ocasião do preenchimento do formulário de inscrição.</w:t>
      </w:r>
    </w:p>
    <w:p w14:paraId="732FCF0A" w14:textId="7E6993B7" w:rsidR="008E2083" w:rsidRPr="00035F5A" w:rsidRDefault="00D23C96" w:rsidP="00ED3E3C">
      <w:pPr>
        <w:pStyle w:val="PargrafodaLista"/>
        <w:numPr>
          <w:ilvl w:val="1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A partir da confirmação de acesso ao curso, a</w:t>
      </w:r>
      <w:r w:rsidR="008E2083" w:rsidRPr="00035F5A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(o) </w:t>
      </w: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estudante realizará seu próprio percurso de aprendizagem.</w:t>
      </w:r>
      <w:r w:rsidR="008E2083" w:rsidRPr="00035F5A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</w:t>
      </w:r>
    </w:p>
    <w:p w14:paraId="4C41610E" w14:textId="391FF8E6" w:rsidR="001932BD" w:rsidRDefault="00BF3070" w:rsidP="00ED3E3C">
      <w:pPr>
        <w:pStyle w:val="PargrafodaLista"/>
        <w:numPr>
          <w:ilvl w:val="1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O</w:t>
      </w:r>
      <w:r w:rsidRPr="00BF3070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ambiente do curso estará acessível a partir das </w:t>
      </w:r>
      <w:r w:rsidR="00C76552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14</w:t>
      </w:r>
      <w:r w:rsidRPr="00BF3070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h </w:t>
      </w:r>
      <w:r w:rsidR="00120CD0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do dia </w:t>
      </w:r>
      <w:r w:rsidR="00C76552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20</w:t>
      </w:r>
      <w:r w:rsidR="00D23C96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de maio de 2025</w:t>
      </w:r>
      <w:r w:rsidRPr="00BF3070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e será encerrado às 23h59min </w:t>
      </w:r>
      <w:r w:rsidR="00120CD0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do dia </w:t>
      </w:r>
      <w:r w:rsidR="00D96A0E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26</w:t>
      </w:r>
      <w:r w:rsidR="00D23C96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de setembro de 2025</w:t>
      </w:r>
      <w:r w:rsidRPr="00BF3070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.</w:t>
      </w:r>
    </w:p>
    <w:p w14:paraId="49A2C416" w14:textId="77777777" w:rsidR="008E2083" w:rsidRPr="00035F5A" w:rsidRDefault="008E2083" w:rsidP="00ED3E3C">
      <w:pPr>
        <w:pStyle w:val="PargrafodaLista"/>
        <w:numPr>
          <w:ilvl w:val="1"/>
          <w:numId w:val="3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035F5A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As(os) estudantes que não acessarem/finalizarem a capacitação até a data final serão consideradas(os) “reprovadas(os)”.</w:t>
      </w:r>
    </w:p>
    <w:p w14:paraId="0449630D" w14:textId="77777777" w:rsidR="008E2083" w:rsidRPr="00035F5A" w:rsidRDefault="008E2083" w:rsidP="00ED3E3C">
      <w:pPr>
        <w:pStyle w:val="PargrafodaLista"/>
        <w:suppressAutoHyphens/>
        <w:ind w:left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</w:p>
    <w:p w14:paraId="16C50493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70037449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0A64DF83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4CC7B26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7421639E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16FD2187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67FFAE0B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58C4C7C2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2844E7E1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37CE073E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60EACEC4" w14:textId="77777777" w:rsidR="004548C1" w:rsidRPr="004548C1" w:rsidRDefault="004548C1" w:rsidP="00ED3E3C">
      <w:pPr>
        <w:pStyle w:val="PargrafodaLista"/>
        <w:numPr>
          <w:ilvl w:val="0"/>
          <w:numId w:val="13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77574052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0F6764B7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761872E8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640D1250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ADBB229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0975686E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7CD3736B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2B4C23C7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1CDEED62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1C8145B8" w14:textId="77777777" w:rsidR="004548C1" w:rsidRPr="004548C1" w:rsidRDefault="004548C1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2214C2BB" w14:textId="2F459C13" w:rsidR="00777932" w:rsidRPr="004548C1" w:rsidRDefault="00F16C1D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4548C1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CRITÉRIOS PARA CERTIFICAÇÃO</w:t>
      </w:r>
      <w:r w:rsidRPr="004548C1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: </w:t>
      </w:r>
    </w:p>
    <w:p w14:paraId="1507665F" w14:textId="77777777" w:rsidR="007A44B4" w:rsidRPr="004548C1" w:rsidRDefault="007A44B4" w:rsidP="00ED3E3C">
      <w:pPr>
        <w:pStyle w:val="PargrafodaLista"/>
        <w:numPr>
          <w:ilvl w:val="0"/>
          <w:numId w:val="14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052E349F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5ED60066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15907BD5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8D453B1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62C68655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5CDD8677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5727188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6DF2286B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1D5AE8A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229AA2AB" w14:textId="77777777" w:rsidR="007A44B4" w:rsidRPr="004548C1" w:rsidRDefault="007A44B4" w:rsidP="00ED3E3C">
      <w:pPr>
        <w:suppressAutoHyphens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CF86A50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CCDEF88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41CB620F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1A655A4B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2F38B38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18899748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17EA7DB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7D60644B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3FF037CE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0EB6ACB1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0B65CCA8" w14:textId="77777777" w:rsidR="004548C1" w:rsidRPr="004548C1" w:rsidRDefault="004548C1" w:rsidP="00ED3E3C">
      <w:pPr>
        <w:pStyle w:val="PargrafodaLista"/>
        <w:numPr>
          <w:ilvl w:val="0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vanish/>
          <w:color w:val="000000"/>
          <w:sz w:val="18"/>
          <w:szCs w:val="18"/>
          <w:u w:color="000000"/>
          <w:lang w:eastAsia="pt-BR"/>
        </w:rPr>
      </w:pPr>
    </w:p>
    <w:p w14:paraId="059CA05A" w14:textId="5DEF2B09" w:rsidR="00777932" w:rsidRPr="00B66E0C" w:rsidRDefault="0056105B" w:rsidP="00ED3E3C">
      <w:pPr>
        <w:pStyle w:val="PargrafodaLista"/>
        <w:numPr>
          <w:ilvl w:val="1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4548C1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P</w:t>
      </w:r>
      <w:r w:rsidRPr="004548C1">
        <w:rPr>
          <w:rFonts w:ascii="Arial" w:hAnsi="Arial" w:cs="Arial"/>
          <w:sz w:val="18"/>
          <w:szCs w:val="18"/>
        </w:rPr>
        <w:t xml:space="preserve">ara obtenção do certificado da EJEF, </w:t>
      </w:r>
      <w:proofErr w:type="gramStart"/>
      <w:r w:rsidRPr="004548C1">
        <w:rPr>
          <w:rFonts w:ascii="Arial" w:hAnsi="Arial" w:cs="Arial"/>
          <w:sz w:val="18"/>
          <w:szCs w:val="18"/>
        </w:rPr>
        <w:t>a(</w:t>
      </w:r>
      <w:proofErr w:type="gramEnd"/>
      <w:r w:rsidRPr="004548C1">
        <w:rPr>
          <w:rFonts w:ascii="Arial" w:hAnsi="Arial" w:cs="Arial"/>
          <w:sz w:val="18"/>
          <w:szCs w:val="18"/>
        </w:rPr>
        <w:t>o</w:t>
      </w:r>
      <w:r w:rsidR="00777932" w:rsidRPr="004548C1">
        <w:rPr>
          <w:rFonts w:ascii="Arial" w:hAnsi="Arial" w:cs="Arial"/>
          <w:sz w:val="18"/>
          <w:szCs w:val="18"/>
        </w:rPr>
        <w:t>) estudante deverá atingir, no</w:t>
      </w:r>
      <w:r w:rsidR="00777932" w:rsidRPr="004548C1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</w:t>
      </w:r>
      <w:r w:rsidRPr="004548C1">
        <w:rPr>
          <w:rFonts w:ascii="Arial" w:hAnsi="Arial" w:cs="Arial"/>
          <w:sz w:val="18"/>
          <w:szCs w:val="18"/>
        </w:rPr>
        <w:t xml:space="preserve">mínimo, 70% (setenta por cento) de aproveitamento no total de pontos distribuídos </w:t>
      </w:r>
      <w:r w:rsidR="00D23C96">
        <w:rPr>
          <w:rFonts w:ascii="Arial" w:hAnsi="Arial" w:cs="Arial"/>
          <w:sz w:val="18"/>
          <w:szCs w:val="18"/>
        </w:rPr>
        <w:t>nas atividades</w:t>
      </w:r>
      <w:r w:rsidRPr="004548C1">
        <w:rPr>
          <w:rFonts w:ascii="Arial" w:hAnsi="Arial" w:cs="Arial"/>
          <w:sz w:val="18"/>
          <w:szCs w:val="18"/>
        </w:rPr>
        <w:t xml:space="preserve">. </w:t>
      </w:r>
    </w:p>
    <w:p w14:paraId="660C626F" w14:textId="00A56373" w:rsidR="00B66E0C" w:rsidRPr="004548C1" w:rsidRDefault="00B66E0C" w:rsidP="00ED3E3C">
      <w:pPr>
        <w:pStyle w:val="PargrafodaLista"/>
        <w:numPr>
          <w:ilvl w:val="1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A avaliação </w:t>
      </w:r>
      <w:r w:rsidRPr="00B66E0C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da aprendizagem é </w:t>
      </w:r>
      <w:proofErr w:type="spellStart"/>
      <w:r w:rsidRPr="00B66E0C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somativa</w:t>
      </w:r>
      <w:proofErr w:type="spellEnd"/>
      <w:r w:rsidRPr="00B66E0C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, realizada por meio da realização das tarefas propostas.</w:t>
      </w:r>
    </w:p>
    <w:p w14:paraId="064CC5BE" w14:textId="0BE7E09E" w:rsidR="00E50801" w:rsidRPr="003F16A1" w:rsidRDefault="008637D5" w:rsidP="00ED3E3C">
      <w:pPr>
        <w:pStyle w:val="PargrafodaLista"/>
        <w:numPr>
          <w:ilvl w:val="1"/>
          <w:numId w:val="15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Os certificados serão emitidos em até </w:t>
      </w:r>
      <w:proofErr w:type="gramStart"/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5</w:t>
      </w:r>
      <w:proofErr w:type="gramEnd"/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(cinco) dias úteis após </w:t>
      </w:r>
      <w:r w:rsidR="00D23C9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término </w:t>
      </w:r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 curso</w:t>
      </w:r>
      <w:r w:rsidR="00D23C9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cumpridos os requisitos de certificação, podendo ser consultado/retirado eletronicamente pelo endereço</w:t>
      </w:r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</w:t>
      </w:r>
      <w:r w:rsidR="00E50801" w:rsidRPr="00B66E0C">
        <w:rPr>
          <w:rFonts w:ascii="Arial" w:eastAsia="Times New Roman" w:hAnsi="Arial" w:cs="Arial"/>
          <w:sz w:val="18"/>
          <w:szCs w:val="18"/>
          <w:u w:val="single" w:color="000000"/>
          <w:lang w:eastAsia="pt-BR"/>
        </w:rPr>
        <w:t>siga.tjmg.jus.br</w:t>
      </w:r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D23C9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clicando </w:t>
      </w:r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 ícone “Painel do Estudante”</w:t>
      </w:r>
      <w:r w:rsidR="00D23C9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  <w:r w:rsidR="00E50801" w:rsidRPr="003F16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</w:p>
    <w:p w14:paraId="44FEC449" w14:textId="77777777" w:rsidR="004548C1" w:rsidRPr="004548C1" w:rsidRDefault="004548C1" w:rsidP="00ED3E3C">
      <w:pPr>
        <w:pStyle w:val="PargrafodaLista"/>
        <w:suppressAutoHyphens/>
        <w:ind w:left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</w:p>
    <w:p w14:paraId="403540A4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55FDA553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7EBC4182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172A08B2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29C60DE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043CF414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316C450F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21A22738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64C74FDB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D4F6D75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7B2706BB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233A1CFC" w14:textId="77777777" w:rsidR="00C92075" w:rsidRPr="00DF7197" w:rsidRDefault="00C92075" w:rsidP="00ED3E3C">
      <w:pPr>
        <w:pStyle w:val="PargrafodaLista"/>
        <w:numPr>
          <w:ilvl w:val="1"/>
          <w:numId w:val="5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57E75F8A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27002697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ABE069C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DB1024D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3FA9F52A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08BBAB6E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A40CE38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6DD4F951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6A0FD211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5CB7EA2F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0EF1B61D" w14:textId="77777777" w:rsidR="004548C1" w:rsidRPr="004548C1" w:rsidRDefault="004548C1" w:rsidP="00ED3E3C">
      <w:pPr>
        <w:pStyle w:val="PargrafodaLista"/>
        <w:numPr>
          <w:ilvl w:val="0"/>
          <w:numId w:val="12"/>
        </w:numPr>
        <w:suppressAutoHyphens/>
        <w:ind w:left="0" w:firstLine="0"/>
        <w:contextualSpacing w:val="0"/>
        <w:rPr>
          <w:rFonts w:ascii="Arial" w:eastAsia="Times New Roman" w:hAnsi="Arial" w:cs="Arial"/>
          <w:b/>
          <w:vanish/>
          <w:color w:val="000000"/>
          <w:sz w:val="18"/>
          <w:szCs w:val="18"/>
          <w:u w:color="000000"/>
          <w:lang w:eastAsia="pt-BR"/>
        </w:rPr>
      </w:pPr>
    </w:p>
    <w:p w14:paraId="4327107E" w14:textId="719D0B6F" w:rsidR="00D6388B" w:rsidRPr="00E50801" w:rsidRDefault="00F16C1D" w:rsidP="00ED3E3C">
      <w:pPr>
        <w:pStyle w:val="PargrafodaLista"/>
        <w:numPr>
          <w:ilvl w:val="0"/>
          <w:numId w:val="8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4548C1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AVALIAÇÃO DE REAÇÃO</w:t>
      </w:r>
      <w:r w:rsidR="00CA0466" w:rsidRPr="004548C1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: </w:t>
      </w:r>
      <w:r w:rsidR="00E5080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 avaliação de reação será realizada pelas(os) participantes ao final do curso, mediante questionário, que terá como finalidade a verificação do seu grau de satisfação com relação ao tema, carga horária, informações novas oferecidas, </w:t>
      </w:r>
      <w:r w:rsidR="006F6DC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aplicabilidade dos conhecimentos, dentre outros</w:t>
      </w:r>
      <w:r w:rsidR="00E50801" w:rsidRPr="00E5080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741F6CD9" w14:textId="77777777" w:rsidR="00B97C56" w:rsidRPr="00B97C56" w:rsidRDefault="00B97C56" w:rsidP="00ED3E3C">
      <w:pPr>
        <w:pStyle w:val="PargrafodaLista"/>
        <w:suppressAutoHyphens/>
        <w:ind w:left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</w:p>
    <w:p w14:paraId="7D549D68" w14:textId="4DF35829" w:rsidR="00F16C1D" w:rsidRPr="00E50801" w:rsidRDefault="00F16C1D" w:rsidP="00ED3E3C">
      <w:pPr>
        <w:pStyle w:val="PargrafodaLista"/>
        <w:numPr>
          <w:ilvl w:val="0"/>
          <w:numId w:val="8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CF178A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PRAZO PARA SALVAR/IMPRIMIR O MATERIAL DO CURSO: </w:t>
      </w:r>
      <w:r w:rsidR="00E50801" w:rsidRPr="00BC4207">
        <w:rPr>
          <w:rFonts w:ascii="Arial" w:eastAsia="Times New Roman" w:hAnsi="Arial" w:cs="Arial"/>
          <w:bCs/>
          <w:color w:val="000000"/>
          <w:sz w:val="18"/>
          <w:szCs w:val="18"/>
          <w:u w:color="000000"/>
          <w:lang w:eastAsia="pt-BR"/>
        </w:rPr>
        <w:t>caso tenha interesse, a(o) estudante deverá salvar/imprimir o material do curso durante o período em que o curso estiver disponível. Uma vez fechado o ambiente virtual, os conteúdos não ficarão mais acessíveis.</w:t>
      </w:r>
    </w:p>
    <w:p w14:paraId="532F29E5" w14:textId="77777777" w:rsidR="00D6388B" w:rsidRPr="00DF7197" w:rsidRDefault="00D6388B" w:rsidP="00ED3E3C">
      <w:pPr>
        <w:pStyle w:val="PargrafodaLista"/>
        <w:suppressAutoHyphens/>
        <w:ind w:left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</w:p>
    <w:p w14:paraId="32279FBC" w14:textId="6C4D55A3" w:rsidR="0056105B" w:rsidRDefault="00F16C1D" w:rsidP="00ED3E3C">
      <w:pPr>
        <w:pStyle w:val="PargrafodaLista"/>
        <w:numPr>
          <w:ilvl w:val="0"/>
          <w:numId w:val="11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UTILIZAÇÃO DO MATERIAL DO CURSO: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</w:t>
      </w:r>
      <w:r w:rsidR="00E50801" w:rsidRPr="00BC420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a utilização e impressão dos materiais do curso somente serão permitidas para uso pessoal </w:t>
      </w:r>
      <w:proofErr w:type="gramStart"/>
      <w:r w:rsidR="00E50801" w:rsidRPr="00BC420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d</w:t>
      </w:r>
      <w:r w:rsidR="006F6DCD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a</w:t>
      </w:r>
      <w:r w:rsidR="00E50801" w:rsidRPr="00BC420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(</w:t>
      </w:r>
      <w:proofErr w:type="gramEnd"/>
      <w:r w:rsidR="006F6DCD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o</w:t>
      </w:r>
      <w:r w:rsidR="00E50801" w:rsidRPr="00BC420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) estudante, visando </w:t>
      </w:r>
      <w:r w:rsidR="00A1274A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a </w:t>
      </w:r>
      <w:r w:rsidR="00E50801" w:rsidRPr="00BC420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facilitar o aprendizado dos temas tratados, sendo proibida sua reprodução e distribuição sem prévia autorização da EJEF.</w:t>
      </w:r>
    </w:p>
    <w:p w14:paraId="2E128D99" w14:textId="77777777" w:rsidR="00D6388B" w:rsidRPr="00DF7197" w:rsidRDefault="00D6388B" w:rsidP="00ED3E3C">
      <w:pPr>
        <w:pStyle w:val="PargrafodaLista"/>
        <w:suppressAutoHyphens/>
        <w:ind w:left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</w:p>
    <w:p w14:paraId="3527BA00" w14:textId="32956D31" w:rsidR="00777932" w:rsidRDefault="00777932" w:rsidP="00ED3E3C">
      <w:pPr>
        <w:pStyle w:val="PargrafodaLista"/>
        <w:numPr>
          <w:ilvl w:val="0"/>
          <w:numId w:val="11"/>
        </w:numPr>
        <w:suppressAutoHyphens/>
        <w:ind w:left="0" w:firstLine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 xml:space="preserve">CANCELAMENTO DA </w:t>
      </w:r>
      <w:r w:rsidR="006F6DCD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INSCRIÇÃO</w:t>
      </w:r>
      <w:r w:rsidRPr="00DF7197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t>: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</w:t>
      </w:r>
      <w:r w:rsidR="00CA0466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a</w:t>
      </w:r>
      <w:r w:rsidRPr="00DF7197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 xml:space="preserve"> necessidade de cancelamento da matrícula no curso deverá ser justificada pelo canal Fale Conosco, no endereço </w:t>
      </w:r>
      <w:proofErr w:type="gramStart"/>
      <w:r w:rsidRPr="00A1274A">
        <w:rPr>
          <w:rFonts w:ascii="Arial" w:eastAsia="Times New Roman" w:hAnsi="Arial" w:cs="Arial"/>
          <w:sz w:val="18"/>
          <w:szCs w:val="18"/>
          <w:u w:val="single" w:color="000000"/>
          <w:lang w:eastAsia="pt-BR"/>
        </w:rPr>
        <w:t>siga.</w:t>
      </w:r>
      <w:proofErr w:type="gramEnd"/>
      <w:r w:rsidRPr="00A1274A">
        <w:rPr>
          <w:rFonts w:ascii="Arial" w:eastAsia="Times New Roman" w:hAnsi="Arial" w:cs="Arial"/>
          <w:sz w:val="18"/>
          <w:szCs w:val="18"/>
          <w:u w:val="single" w:color="000000"/>
          <w:lang w:eastAsia="pt-BR"/>
        </w:rPr>
        <w:t>tjmg.jus.br</w:t>
      </w:r>
      <w:r w:rsidR="00C72C8E">
        <w:rPr>
          <w:rFonts w:ascii="Arial" w:eastAsia="Times New Roman" w:hAnsi="Arial" w:cs="Arial"/>
          <w:sz w:val="18"/>
          <w:szCs w:val="18"/>
          <w:lang w:eastAsia="pt-BR"/>
        </w:rPr>
        <w:t xml:space="preserve">, ou por meio do </w:t>
      </w:r>
      <w:r w:rsidR="00C72C8E" w:rsidRPr="00316E1C">
        <w:rPr>
          <w:rFonts w:ascii="Arial" w:eastAsia="Times New Roman" w:hAnsi="Arial" w:cs="Arial"/>
          <w:i/>
          <w:sz w:val="18"/>
          <w:szCs w:val="18"/>
          <w:lang w:eastAsia="pt-BR"/>
        </w:rPr>
        <w:t>e-ma</w:t>
      </w:r>
      <w:r w:rsidR="00C72C8E" w:rsidRPr="00A1274A">
        <w:rPr>
          <w:rFonts w:ascii="Arial" w:eastAsia="Times New Roman" w:hAnsi="Arial" w:cs="Arial"/>
          <w:i/>
          <w:sz w:val="18"/>
          <w:szCs w:val="18"/>
          <w:lang w:eastAsia="pt-BR"/>
        </w:rPr>
        <w:t>il</w:t>
      </w:r>
      <w:r w:rsidR="00C72C8E" w:rsidRPr="00A1274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hyperlink r:id="rId10" w:history="1">
        <w:r w:rsidR="00A1274A" w:rsidRPr="00A1274A">
          <w:rPr>
            <w:rStyle w:val="Hyperlink"/>
            <w:rFonts w:ascii="Arial" w:eastAsia="Times New Roman" w:hAnsi="Arial" w:cs="Arial"/>
            <w:color w:val="auto"/>
            <w:sz w:val="18"/>
            <w:szCs w:val="18"/>
            <w:lang w:eastAsia="pt-BR"/>
          </w:rPr>
          <w:t>cofor210@tjmg.jus.br</w:t>
        </w:r>
      </w:hyperlink>
      <w:r w:rsidR="00C72C8E" w:rsidRPr="00A1274A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C72C8E">
        <w:rPr>
          <w:rFonts w:ascii="Arial" w:eastAsia="Times New Roman" w:hAnsi="Arial" w:cs="Arial"/>
          <w:sz w:val="18"/>
          <w:szCs w:val="18"/>
          <w:lang w:eastAsia="pt-BR"/>
        </w:rPr>
        <w:t xml:space="preserve">até o final das inscrições estabelecido </w:t>
      </w:r>
      <w:r w:rsidR="00F0170E">
        <w:rPr>
          <w:rFonts w:ascii="Arial" w:eastAsia="Times New Roman" w:hAnsi="Arial" w:cs="Arial"/>
          <w:sz w:val="18"/>
          <w:szCs w:val="18"/>
          <w:lang w:eastAsia="pt-BR"/>
        </w:rPr>
        <w:t xml:space="preserve">no </w:t>
      </w:r>
      <w:r w:rsidR="00F0170E"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  <w:t>item 8.1 deste edital.</w:t>
      </w:r>
    </w:p>
    <w:p w14:paraId="4647050C" w14:textId="77777777" w:rsidR="00D6388B" w:rsidRPr="00DF7197" w:rsidRDefault="00D6388B" w:rsidP="00ED3E3C">
      <w:pPr>
        <w:pStyle w:val="PargrafodaLista"/>
        <w:suppressAutoHyphens/>
        <w:ind w:left="0"/>
        <w:contextualSpacing w:val="0"/>
        <w:rPr>
          <w:rFonts w:ascii="Arial" w:eastAsia="Times New Roman" w:hAnsi="Arial" w:cs="Arial"/>
          <w:color w:val="000000"/>
          <w:sz w:val="18"/>
          <w:szCs w:val="18"/>
          <w:u w:color="000000"/>
          <w:lang w:eastAsia="pt-BR"/>
        </w:rPr>
      </w:pPr>
    </w:p>
    <w:p w14:paraId="7AFB13DD" w14:textId="684BA87F" w:rsidR="003851EF" w:rsidRPr="003851EF" w:rsidRDefault="00F16C1D" w:rsidP="00ED3E3C">
      <w:pPr>
        <w:pStyle w:val="PargrafodaLista"/>
        <w:numPr>
          <w:ilvl w:val="0"/>
          <w:numId w:val="11"/>
        </w:numPr>
        <w:ind w:left="0" w:firstLine="0"/>
        <w:contextualSpacing w:val="0"/>
        <w:rPr>
          <w:rFonts w:ascii="Arial" w:eastAsia="Arial Unicode MS" w:hAnsi="Arial" w:cs="Arial"/>
          <w:color w:val="00000A"/>
          <w:sz w:val="18"/>
          <w:szCs w:val="18"/>
        </w:rPr>
      </w:pPr>
      <w:r w:rsidRPr="00DF7197">
        <w:rPr>
          <w:rFonts w:ascii="Arial" w:eastAsia="Times New Roman" w:hAnsi="Arial" w:cs="Arial"/>
          <w:b/>
          <w:bCs/>
          <w:color w:val="00000A"/>
          <w:sz w:val="18"/>
          <w:szCs w:val="18"/>
          <w:lang w:eastAsia="pt-BR"/>
        </w:rPr>
        <w:t>ESTIMATIVA DO MONTANTE DA DESPESA:</w:t>
      </w:r>
      <w:r w:rsidRPr="00DF7197">
        <w:rPr>
          <w:rFonts w:ascii="Arial" w:eastAsia="Times New Roman" w:hAnsi="Arial" w:cs="Arial"/>
          <w:color w:val="00000A"/>
          <w:sz w:val="18"/>
          <w:szCs w:val="18"/>
          <w:lang w:eastAsia="pt-BR"/>
        </w:rPr>
        <w:t xml:space="preserve"> </w:t>
      </w:r>
      <w:r w:rsidR="00CA0466">
        <w:rPr>
          <w:rFonts w:ascii="Arial" w:eastAsia="Times New Roman" w:hAnsi="Arial" w:cs="Arial"/>
          <w:color w:val="00000A"/>
          <w:sz w:val="18"/>
          <w:szCs w:val="18"/>
          <w:lang w:eastAsia="pt-BR"/>
        </w:rPr>
        <w:t>s</w:t>
      </w:r>
      <w:r w:rsidR="00F96740">
        <w:rPr>
          <w:rFonts w:ascii="Arial" w:eastAsia="Arial Unicode MS" w:hAnsi="Arial" w:cs="Arial"/>
          <w:color w:val="00000A"/>
          <w:sz w:val="18"/>
          <w:szCs w:val="18"/>
        </w:rPr>
        <w:t>em ônus para o TJMG.</w:t>
      </w:r>
    </w:p>
    <w:p w14:paraId="2F6619DE" w14:textId="77777777" w:rsidR="003851EF" w:rsidRPr="003851EF" w:rsidRDefault="003851EF" w:rsidP="00ED3E3C">
      <w:pPr>
        <w:pStyle w:val="PargrafodaLista"/>
        <w:ind w:left="0"/>
        <w:contextualSpacing w:val="0"/>
        <w:rPr>
          <w:rFonts w:ascii="Arial" w:eastAsia="Arial Unicode MS" w:hAnsi="Arial" w:cs="Arial"/>
          <w:color w:val="00000A"/>
          <w:sz w:val="18"/>
          <w:szCs w:val="18"/>
        </w:rPr>
      </w:pPr>
    </w:p>
    <w:p w14:paraId="46B93853" w14:textId="77777777" w:rsidR="00F16C1D" w:rsidRPr="00DF7197" w:rsidRDefault="00F16C1D" w:rsidP="00ED3E3C">
      <w:pPr>
        <w:pStyle w:val="PargrafodaLista"/>
        <w:numPr>
          <w:ilvl w:val="0"/>
          <w:numId w:val="11"/>
        </w:numPr>
        <w:suppressAutoHyphens/>
        <w:ind w:left="0" w:firstLine="0"/>
        <w:contextualSpacing w:val="0"/>
        <w:rPr>
          <w:rFonts w:ascii="Arial" w:eastAsia="Calibri" w:hAnsi="Arial" w:cs="Arial"/>
          <w:color w:val="000000"/>
          <w:sz w:val="18"/>
          <w:szCs w:val="18"/>
          <w:u w:color="000000"/>
          <w:lang w:eastAsia="pt-BR"/>
        </w:rPr>
      </w:pPr>
      <w:r w:rsidRPr="00DF7197">
        <w:rPr>
          <w:rFonts w:ascii="Arial" w:eastAsia="Calibri" w:hAnsi="Arial" w:cs="Arial"/>
          <w:b/>
          <w:bCs/>
          <w:color w:val="00000A"/>
          <w:sz w:val="18"/>
          <w:szCs w:val="18"/>
          <w:u w:color="000000"/>
          <w:lang w:val="de-DE" w:eastAsia="pt-BR"/>
        </w:rPr>
        <w:t>INFORMA</w:t>
      </w:r>
      <w:r w:rsidRPr="00DF7197">
        <w:rPr>
          <w:rFonts w:ascii="Arial" w:eastAsia="Calibri" w:hAnsi="Arial" w:cs="Arial"/>
          <w:b/>
          <w:bCs/>
          <w:color w:val="00000A"/>
          <w:sz w:val="18"/>
          <w:szCs w:val="18"/>
          <w:u w:color="000000"/>
          <w:lang w:val="pt-PT" w:eastAsia="pt-BR"/>
        </w:rPr>
        <w:t>ÇÕ</w:t>
      </w:r>
      <w:r w:rsidRPr="00DF7197">
        <w:rPr>
          <w:rFonts w:ascii="Arial" w:eastAsia="Calibri" w:hAnsi="Arial" w:cs="Arial"/>
          <w:b/>
          <w:bCs/>
          <w:color w:val="00000A"/>
          <w:sz w:val="18"/>
          <w:szCs w:val="18"/>
          <w:u w:color="000000"/>
          <w:lang w:eastAsia="pt-BR"/>
        </w:rPr>
        <w:t>ES COMPLEMENTARES:</w:t>
      </w:r>
    </w:p>
    <w:p w14:paraId="685DF79B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6CE2EF7E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0621E25F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65182A05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058D36BE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7E48CBED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0688130E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65CDCB4D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6794500C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2114571A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51AF2038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65FFE42B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6C7AD849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04584A8D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47D57A1B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7C70F064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42FD3ECE" w14:textId="77777777" w:rsidR="00E91870" w:rsidRPr="00E91870" w:rsidRDefault="00E91870" w:rsidP="00ED3E3C">
      <w:pPr>
        <w:pStyle w:val="PargrafodaLista"/>
        <w:numPr>
          <w:ilvl w:val="0"/>
          <w:numId w:val="6"/>
        </w:numPr>
        <w:ind w:left="0" w:firstLine="0"/>
        <w:contextualSpacing w:val="0"/>
        <w:rPr>
          <w:rFonts w:ascii="Arial" w:hAnsi="Arial" w:cs="Arial"/>
          <w:vanish/>
          <w:sz w:val="18"/>
          <w:szCs w:val="18"/>
        </w:rPr>
      </w:pPr>
    </w:p>
    <w:p w14:paraId="29C76A0C" w14:textId="019BDCEB" w:rsidR="006F6DCD" w:rsidRPr="006F6DCD" w:rsidRDefault="00A1274A" w:rsidP="00ED3E3C">
      <w:pPr>
        <w:pStyle w:val="PargrafodaLista"/>
        <w:numPr>
          <w:ilvl w:val="1"/>
          <w:numId w:val="6"/>
        </w:numPr>
        <w:ind w:left="0" w:firstLine="0"/>
        <w:contextualSpacing w:val="0"/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</w:pPr>
      <w:r>
        <w:rPr>
          <w:rFonts w:ascii="Arial" w:hAnsi="Arial" w:cs="Arial"/>
          <w:sz w:val="18"/>
          <w:szCs w:val="18"/>
        </w:rPr>
        <w:t>Essa ação educacional</w:t>
      </w:r>
      <w:r w:rsidR="006F6DCD">
        <w:rPr>
          <w:rFonts w:ascii="Arial" w:hAnsi="Arial" w:cs="Arial"/>
          <w:sz w:val="18"/>
          <w:szCs w:val="18"/>
        </w:rPr>
        <w:t xml:space="preserve"> é uma realização da Escola Judicial Desembargador </w:t>
      </w:r>
      <w:proofErr w:type="spellStart"/>
      <w:r w:rsidR="006F6DCD">
        <w:rPr>
          <w:rFonts w:ascii="Arial" w:hAnsi="Arial" w:cs="Arial"/>
          <w:sz w:val="18"/>
          <w:szCs w:val="18"/>
        </w:rPr>
        <w:t>Edésio</w:t>
      </w:r>
      <w:proofErr w:type="spellEnd"/>
      <w:r w:rsidR="006F6DCD">
        <w:rPr>
          <w:rFonts w:ascii="Arial" w:hAnsi="Arial" w:cs="Arial"/>
          <w:sz w:val="18"/>
          <w:szCs w:val="18"/>
        </w:rPr>
        <w:t xml:space="preserve"> Fernandes e integra o Plano de Desenvolvimento Anual- PDA/2025.</w:t>
      </w:r>
    </w:p>
    <w:p w14:paraId="49780F0E" w14:textId="106DBC66" w:rsidR="00E91870" w:rsidRDefault="006F6DCD" w:rsidP="00ED3E3C">
      <w:pPr>
        <w:pStyle w:val="PargrafodaLista"/>
        <w:numPr>
          <w:ilvl w:val="1"/>
          <w:numId w:val="6"/>
        </w:numPr>
        <w:ind w:left="0" w:firstLine="0"/>
        <w:contextualSpacing w:val="0"/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6105B" w:rsidRPr="00E50801">
        <w:rPr>
          <w:rFonts w:ascii="Arial" w:hAnsi="Arial" w:cs="Arial"/>
          <w:sz w:val="18"/>
          <w:szCs w:val="18"/>
        </w:rPr>
        <w:t>Todas as informações relativas a e</w:t>
      </w:r>
      <w:r w:rsidR="00061DD0" w:rsidRPr="00E50801">
        <w:rPr>
          <w:rFonts w:ascii="Arial" w:hAnsi="Arial" w:cs="Arial"/>
          <w:sz w:val="18"/>
          <w:szCs w:val="18"/>
        </w:rPr>
        <w:t>sse curso serão comunicadas</w:t>
      </w:r>
      <w:r w:rsidR="00E8404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1274A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>às</w:t>
      </w:r>
      <w:r w:rsidR="00B434E8" w:rsidRPr="0006198F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>(</w:t>
      </w:r>
      <w:proofErr w:type="gramEnd"/>
      <w:r w:rsidR="00B434E8" w:rsidRPr="0006198F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>aos) interessadas(os)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 via</w:t>
      </w:r>
      <w:r w:rsidR="00B434E8" w:rsidRPr="0006198F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 </w:t>
      </w:r>
      <w:r w:rsidR="00E8404F">
        <w:rPr>
          <w:rFonts w:ascii="Arial" w:hAnsi="Arial" w:cs="Arial"/>
          <w:sz w:val="18"/>
          <w:szCs w:val="18"/>
        </w:rPr>
        <w:t>por</w:t>
      </w:r>
      <w:r w:rsidR="0056105B" w:rsidRPr="00E50801">
        <w:rPr>
          <w:rFonts w:ascii="Arial" w:hAnsi="Arial" w:cs="Arial"/>
          <w:sz w:val="18"/>
          <w:szCs w:val="18"/>
        </w:rPr>
        <w:t xml:space="preserve"> </w:t>
      </w:r>
      <w:r w:rsidR="0056105B" w:rsidRPr="00E50801">
        <w:rPr>
          <w:rFonts w:ascii="Arial" w:hAnsi="Arial" w:cs="Arial"/>
          <w:i/>
          <w:sz w:val="18"/>
          <w:szCs w:val="18"/>
        </w:rPr>
        <w:t>e-mail</w:t>
      </w:r>
      <w:r w:rsidR="0056105B" w:rsidRPr="00E50801">
        <w:rPr>
          <w:rFonts w:ascii="Arial" w:hAnsi="Arial" w:cs="Arial"/>
          <w:sz w:val="18"/>
          <w:szCs w:val="18"/>
        </w:rPr>
        <w:t xml:space="preserve">. </w:t>
      </w:r>
      <w:r w:rsidR="00E50801" w:rsidRPr="00DF7197">
        <w:rPr>
          <w:rFonts w:ascii="Arial" w:hAnsi="Arial" w:cs="Arial"/>
          <w:sz w:val="18"/>
          <w:szCs w:val="18"/>
        </w:rPr>
        <w:t>Desta forma, mantenha seu endereço eletrônico sempre atualizado no cadastro do SIGA.</w:t>
      </w:r>
      <w:r>
        <w:rPr>
          <w:rFonts w:ascii="Arial" w:hAnsi="Arial" w:cs="Arial"/>
          <w:sz w:val="18"/>
          <w:szCs w:val="18"/>
        </w:rPr>
        <w:t xml:space="preserve"> A EJEF</w:t>
      </w:r>
      <w:r w:rsidR="00E50801" w:rsidRPr="00DF7197">
        <w:rPr>
          <w:rFonts w:ascii="Arial" w:hAnsi="Arial" w:cs="Arial"/>
          <w:sz w:val="18"/>
          <w:szCs w:val="18"/>
        </w:rPr>
        <w:t xml:space="preserve"> não se responsabiliza por </w:t>
      </w:r>
      <w:r w:rsidR="00E50801" w:rsidRPr="006F6DCD">
        <w:rPr>
          <w:rFonts w:ascii="Arial" w:hAnsi="Arial" w:cs="Arial"/>
          <w:i/>
          <w:sz w:val="18"/>
          <w:szCs w:val="18"/>
        </w:rPr>
        <w:t>e-mail</w:t>
      </w:r>
      <w:r w:rsidR="00E50801" w:rsidRPr="00DF7197">
        <w:rPr>
          <w:rFonts w:ascii="Arial" w:hAnsi="Arial" w:cs="Arial"/>
          <w:sz w:val="18"/>
          <w:szCs w:val="18"/>
        </w:rPr>
        <w:t xml:space="preserve"> retornados em função de caixa cheia, endereço eletrônico desatualizado ou não localizado, incorreto, desabilitado e mensagem bloqueada pelo </w:t>
      </w:r>
      <w:r w:rsidR="00E50801" w:rsidRPr="006F6DCD">
        <w:rPr>
          <w:rFonts w:ascii="Arial" w:hAnsi="Arial" w:cs="Arial"/>
          <w:i/>
          <w:sz w:val="18"/>
          <w:szCs w:val="18"/>
        </w:rPr>
        <w:t>Firewall</w:t>
      </w:r>
      <w:r w:rsidR="00E50801" w:rsidRPr="00DF7197">
        <w:rPr>
          <w:rFonts w:ascii="Arial" w:hAnsi="Arial" w:cs="Arial"/>
          <w:sz w:val="18"/>
          <w:szCs w:val="18"/>
        </w:rPr>
        <w:t>/Antivírus</w:t>
      </w:r>
      <w:r w:rsidR="00E50801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.</w:t>
      </w:r>
    </w:p>
    <w:p w14:paraId="64F48262" w14:textId="77777777" w:rsidR="00E91870" w:rsidRPr="00A1274A" w:rsidRDefault="00984705" w:rsidP="00ED3E3C">
      <w:pPr>
        <w:pStyle w:val="PargrafodaLista"/>
        <w:numPr>
          <w:ilvl w:val="1"/>
          <w:numId w:val="6"/>
        </w:numPr>
        <w:ind w:left="0" w:firstLine="0"/>
        <w:contextualSpacing w:val="0"/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</w:pPr>
      <w:r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A</w:t>
      </w:r>
      <w:r w:rsidR="00BF3070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(</w:t>
      </w:r>
      <w:r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O</w:t>
      </w:r>
      <w:r w:rsidR="00BF3070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)</w:t>
      </w:r>
      <w:r w:rsidR="00F16C1D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 xml:space="preserve"> servidor</w:t>
      </w:r>
      <w:r w:rsidR="00BF3070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a</w:t>
      </w:r>
      <w:r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/servidor</w:t>
      </w:r>
      <w:r w:rsidR="00F16C1D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 xml:space="preserve"> poderá dedicar até 1 (uma) hora diária de trabalho para realizar esta ação educacional desde que haja anuência da chefia imediata, nos termos do disposto no 6º, do art. 9º, da Portaria Conjunta nº 1409/PR/2</w:t>
      </w:r>
      <w:r w:rsidR="00CA0466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0</w:t>
      </w:r>
      <w:r w:rsidR="00F16C1D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22.</w:t>
      </w:r>
    </w:p>
    <w:p w14:paraId="45B2519C" w14:textId="36961330" w:rsidR="00E91870" w:rsidRPr="00A1274A" w:rsidRDefault="00984705" w:rsidP="00ED3E3C">
      <w:pPr>
        <w:pStyle w:val="PargrafodaLista"/>
        <w:numPr>
          <w:ilvl w:val="1"/>
          <w:numId w:val="6"/>
        </w:numPr>
        <w:ind w:left="0" w:firstLine="0"/>
        <w:contextualSpacing w:val="0"/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</w:pPr>
      <w:r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 xml:space="preserve">Outros </w:t>
      </w:r>
      <w:r w:rsidRPr="00A1274A">
        <w:rPr>
          <w:rFonts w:ascii="Arial" w:hAnsi="Arial"/>
          <w:sz w:val="18"/>
          <w:szCs w:val="18"/>
        </w:rPr>
        <w:t xml:space="preserve">esclarecimentos: Coordenação Administrativa de Formação </w:t>
      </w:r>
      <w:r w:rsidR="00A1274A" w:rsidRPr="00A1274A">
        <w:rPr>
          <w:rFonts w:ascii="Arial" w:hAnsi="Arial"/>
          <w:sz w:val="18"/>
          <w:szCs w:val="18"/>
        </w:rPr>
        <w:t>– COFOR II. Contatos (31) 3247-</w:t>
      </w:r>
      <w:r w:rsidR="00D817B7" w:rsidRPr="00A1274A">
        <w:rPr>
          <w:rFonts w:ascii="Arial" w:hAnsi="Arial"/>
          <w:sz w:val="18"/>
          <w:szCs w:val="18"/>
        </w:rPr>
        <w:t>8</w:t>
      </w:r>
      <w:r w:rsidR="0025512F">
        <w:rPr>
          <w:rFonts w:ascii="Arial" w:hAnsi="Arial"/>
          <w:sz w:val="18"/>
          <w:szCs w:val="18"/>
        </w:rPr>
        <w:t>444</w:t>
      </w:r>
      <w:r w:rsidR="00D817B7" w:rsidRPr="00A1274A">
        <w:rPr>
          <w:rFonts w:ascii="Arial" w:hAnsi="Arial"/>
          <w:sz w:val="18"/>
          <w:szCs w:val="18"/>
        </w:rPr>
        <w:t>/8414</w:t>
      </w:r>
      <w:r w:rsidRPr="00A1274A">
        <w:rPr>
          <w:rFonts w:ascii="Arial" w:hAnsi="Arial"/>
          <w:sz w:val="18"/>
          <w:szCs w:val="18"/>
        </w:rPr>
        <w:t xml:space="preserve"> ou pelo </w:t>
      </w:r>
      <w:r w:rsidRPr="00A1274A">
        <w:rPr>
          <w:rFonts w:ascii="Arial" w:hAnsi="Arial"/>
          <w:i/>
          <w:sz w:val="18"/>
          <w:szCs w:val="18"/>
        </w:rPr>
        <w:t xml:space="preserve">e-mail </w:t>
      </w:r>
      <w:hyperlink r:id="rId11" w:history="1">
        <w:r w:rsidR="006F6DCD" w:rsidRPr="00A1274A">
          <w:rPr>
            <w:rStyle w:val="Hyperlink"/>
            <w:rFonts w:ascii="Arial" w:hAnsi="Arial"/>
            <w:color w:val="auto"/>
            <w:sz w:val="18"/>
            <w:szCs w:val="18"/>
          </w:rPr>
          <w:t>cofor210@tjmg.jus.br</w:t>
        </w:r>
      </w:hyperlink>
      <w:r w:rsidRPr="00A1274A">
        <w:rPr>
          <w:rFonts w:ascii="Arial" w:hAnsi="Arial"/>
          <w:sz w:val="18"/>
          <w:szCs w:val="18"/>
        </w:rPr>
        <w:t>.</w:t>
      </w:r>
    </w:p>
    <w:p w14:paraId="78CE8A48" w14:textId="13B3F9CF" w:rsidR="00984705" w:rsidRPr="00A1274A" w:rsidRDefault="00F16C1D" w:rsidP="00ED3E3C">
      <w:pPr>
        <w:pStyle w:val="PargrafodaLista"/>
        <w:numPr>
          <w:ilvl w:val="1"/>
          <w:numId w:val="6"/>
        </w:numPr>
        <w:ind w:left="0" w:firstLine="0"/>
        <w:contextualSpacing w:val="0"/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</w:pPr>
      <w:r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 xml:space="preserve">Edital publicado originalmente no dia </w:t>
      </w:r>
      <w:r w:rsidR="00325821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29 de abril</w:t>
      </w:r>
      <w:r w:rsidR="00EB2967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 xml:space="preserve"> de 202</w:t>
      </w:r>
      <w:r w:rsidR="006F6DCD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5</w:t>
      </w:r>
      <w:r w:rsidR="00EB2967" w:rsidRPr="00A1274A">
        <w:rPr>
          <w:rFonts w:ascii="Arial" w:eastAsia="Calibri" w:hAnsi="Arial" w:cs="Arial"/>
          <w:color w:val="00000A"/>
          <w:sz w:val="18"/>
          <w:szCs w:val="18"/>
          <w:u w:color="000000"/>
          <w:lang w:val="pt-PT" w:eastAsia="pt-BR"/>
        </w:rPr>
        <w:t>.</w:t>
      </w:r>
    </w:p>
    <w:p w14:paraId="09B07029" w14:textId="77777777" w:rsidR="00984705" w:rsidRPr="00984705" w:rsidRDefault="00984705" w:rsidP="00984705">
      <w:pPr>
        <w:ind w:left="360"/>
        <w:rPr>
          <w:rFonts w:ascii="Arial" w:eastAsia="Times New Roman" w:hAnsi="Arial" w:cs="Arial"/>
          <w:color w:val="00000A"/>
          <w:sz w:val="18"/>
          <w:szCs w:val="18"/>
          <w:lang w:eastAsia="pt-BR"/>
        </w:rPr>
      </w:pPr>
    </w:p>
    <w:p w14:paraId="720BD4A6" w14:textId="77777777" w:rsidR="00C06D48" w:rsidRPr="00DF7197" w:rsidRDefault="00C06D48" w:rsidP="00527A3D">
      <w:pPr>
        <w:rPr>
          <w:rFonts w:ascii="Arial" w:hAnsi="Arial" w:cs="Arial"/>
          <w:sz w:val="18"/>
          <w:szCs w:val="18"/>
        </w:rPr>
      </w:pPr>
    </w:p>
    <w:sectPr w:rsidR="00C06D48" w:rsidRPr="00DF7197" w:rsidSect="0003146A">
      <w:headerReference w:type="default" r:id="rId12"/>
      <w:pgSz w:w="11906" w:h="16838"/>
      <w:pgMar w:top="851" w:right="851" w:bottom="851" w:left="851" w:header="278" w:footer="0" w:gutter="0"/>
      <w:cols w:space="720"/>
      <w:formProt w:val="0"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8CA5" w14:textId="77777777" w:rsidR="006D38A7" w:rsidRDefault="006D38A7">
      <w:r>
        <w:separator/>
      </w:r>
    </w:p>
  </w:endnote>
  <w:endnote w:type="continuationSeparator" w:id="0">
    <w:p w14:paraId="2E7F29BF" w14:textId="77777777" w:rsidR="006D38A7" w:rsidRDefault="006D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9FF47" w14:textId="77777777" w:rsidR="006D38A7" w:rsidRDefault="006D38A7">
      <w:r>
        <w:separator/>
      </w:r>
    </w:p>
  </w:footnote>
  <w:footnote w:type="continuationSeparator" w:id="0">
    <w:p w14:paraId="776B8CE6" w14:textId="77777777" w:rsidR="006D38A7" w:rsidRDefault="006D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B0E4" w14:textId="77777777" w:rsidR="005147D8" w:rsidRDefault="005147D8">
    <w:pPr>
      <w:pStyle w:val="Cabealho"/>
      <w:ind w:left="2127"/>
    </w:pPr>
    <w:r>
      <w:rPr>
        <w:noProof/>
        <w:lang w:eastAsia="pt-BR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D68D722" wp14:editId="7A1204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0697845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069704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3512A34" id="AutoShape 1" o:spid="_x0000_s1026" style="position:absolute;margin-left:0;margin-top:0;width:595.35pt;height:842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" stroked="f">
              <w10:wrap anchorx="page" anchory="page"/>
            </v:roundrect>
          </w:pict>
        </mc:Fallback>
      </mc:AlternateContent>
    </w: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7D0"/>
    <w:multiLevelType w:val="multilevel"/>
    <w:tmpl w:val="0416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B252B31"/>
    <w:multiLevelType w:val="multilevel"/>
    <w:tmpl w:val="7D1867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C0661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9E18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966D0"/>
    <w:multiLevelType w:val="multilevel"/>
    <w:tmpl w:val="91223058"/>
    <w:lvl w:ilvl="0">
      <w:start w:val="1"/>
      <w:numFmt w:val="none"/>
      <w:lvlText w:val="8.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AA2351C"/>
    <w:multiLevelType w:val="multilevel"/>
    <w:tmpl w:val="2FCE7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F41352"/>
    <w:multiLevelType w:val="multilevel"/>
    <w:tmpl w:val="11203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DF2F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584177"/>
    <w:multiLevelType w:val="multilevel"/>
    <w:tmpl w:val="8C08BAC6"/>
    <w:lvl w:ilvl="0">
      <w:start w:val="1"/>
      <w:numFmt w:val="none"/>
      <w:lvlText w:val="8.2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EC418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D3476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7379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516F38"/>
    <w:multiLevelType w:val="multilevel"/>
    <w:tmpl w:val="024EE0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184488"/>
    <w:multiLevelType w:val="hybridMultilevel"/>
    <w:tmpl w:val="6FA0BE8C"/>
    <w:lvl w:ilvl="0" w:tplc="99D04F66">
      <w:start w:val="1"/>
      <w:numFmt w:val="decimal"/>
      <w:lvlText w:val="%1."/>
      <w:lvlJc w:val="left"/>
      <w:pPr>
        <w:ind w:left="108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</w:lvl>
    <w:lvl w:ilvl="3" w:tplc="0416000F" w:tentative="1">
      <w:start w:val="1"/>
      <w:numFmt w:val="decimal"/>
      <w:lvlText w:val="%4."/>
      <w:lvlJc w:val="left"/>
      <w:pPr>
        <w:ind w:left="3243" w:hanging="360"/>
      </w:p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</w:lvl>
    <w:lvl w:ilvl="6" w:tplc="0416000F" w:tentative="1">
      <w:start w:val="1"/>
      <w:numFmt w:val="decimal"/>
      <w:lvlText w:val="%7."/>
      <w:lvlJc w:val="left"/>
      <w:pPr>
        <w:ind w:left="5403" w:hanging="360"/>
      </w:p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43DD43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6E1A3C"/>
    <w:multiLevelType w:val="multilevel"/>
    <w:tmpl w:val="A50415EE"/>
    <w:lvl w:ilvl="0">
      <w:start w:val="1"/>
      <w:numFmt w:val="none"/>
      <w:lvlText w:val="8.2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6887571"/>
    <w:multiLevelType w:val="multilevel"/>
    <w:tmpl w:val="1A62819C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eastAsiaTheme="minorHAnsi" w:hint="default"/>
        <w:color w:val="auto"/>
      </w:rPr>
    </w:lvl>
  </w:abstractNum>
  <w:abstractNum w:abstractNumId="17">
    <w:nsid w:val="58351EFC"/>
    <w:multiLevelType w:val="multilevel"/>
    <w:tmpl w:val="6D26DB82"/>
    <w:lvl w:ilvl="0">
      <w:start w:val="1"/>
      <w:numFmt w:val="none"/>
      <w:lvlText w:val="8.3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5D4228"/>
    <w:multiLevelType w:val="multilevel"/>
    <w:tmpl w:val="9B6AD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50C55"/>
    <w:multiLevelType w:val="multilevel"/>
    <w:tmpl w:val="071E49F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6E6964"/>
    <w:multiLevelType w:val="hybridMultilevel"/>
    <w:tmpl w:val="F454F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D4E66"/>
    <w:multiLevelType w:val="multilevel"/>
    <w:tmpl w:val="002E39F6"/>
    <w:lvl w:ilvl="0">
      <w:start w:val="1"/>
      <w:numFmt w:val="none"/>
      <w:lvlText w:val="11.2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CBE4C6D"/>
    <w:multiLevelType w:val="multilevel"/>
    <w:tmpl w:val="498A8252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8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2"/>
  </w:num>
  <w:num w:numId="10">
    <w:abstractNumId w:val="7"/>
  </w:num>
  <w:num w:numId="11">
    <w:abstractNumId w:val="19"/>
  </w:num>
  <w:num w:numId="12">
    <w:abstractNumId w:val="20"/>
  </w:num>
  <w:num w:numId="13">
    <w:abstractNumId w:val="9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8"/>
  </w:num>
  <w:num w:numId="19">
    <w:abstractNumId w:val="17"/>
  </w:num>
  <w:num w:numId="20">
    <w:abstractNumId w:val="1"/>
  </w:num>
  <w:num w:numId="21">
    <w:abstractNumId w:val="21"/>
  </w:num>
  <w:num w:numId="22">
    <w:abstractNumId w:val="12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1D"/>
    <w:rsid w:val="000231B9"/>
    <w:rsid w:val="0003146A"/>
    <w:rsid w:val="00035F5A"/>
    <w:rsid w:val="00051B33"/>
    <w:rsid w:val="0005248A"/>
    <w:rsid w:val="0006198F"/>
    <w:rsid w:val="00061DD0"/>
    <w:rsid w:val="00062563"/>
    <w:rsid w:val="00092F35"/>
    <w:rsid w:val="00097050"/>
    <w:rsid w:val="000C0FEE"/>
    <w:rsid w:val="000E56A0"/>
    <w:rsid w:val="000F140C"/>
    <w:rsid w:val="00106F23"/>
    <w:rsid w:val="00120CD0"/>
    <w:rsid w:val="001410E2"/>
    <w:rsid w:val="00151997"/>
    <w:rsid w:val="001528F9"/>
    <w:rsid w:val="00177C1B"/>
    <w:rsid w:val="00190E37"/>
    <w:rsid w:val="001932BD"/>
    <w:rsid w:val="001B1BCC"/>
    <w:rsid w:val="001B6A38"/>
    <w:rsid w:val="001C307D"/>
    <w:rsid w:val="001C7095"/>
    <w:rsid w:val="00204E82"/>
    <w:rsid w:val="002065DA"/>
    <w:rsid w:val="0021333A"/>
    <w:rsid w:val="0025512F"/>
    <w:rsid w:val="00256B38"/>
    <w:rsid w:val="00260565"/>
    <w:rsid w:val="00286C1D"/>
    <w:rsid w:val="002C04E8"/>
    <w:rsid w:val="002C734A"/>
    <w:rsid w:val="002E0D99"/>
    <w:rsid w:val="00316E1C"/>
    <w:rsid w:val="00325821"/>
    <w:rsid w:val="003301D8"/>
    <w:rsid w:val="00346498"/>
    <w:rsid w:val="0038353F"/>
    <w:rsid w:val="003841E5"/>
    <w:rsid w:val="003851EF"/>
    <w:rsid w:val="00386605"/>
    <w:rsid w:val="00390DA8"/>
    <w:rsid w:val="0039566D"/>
    <w:rsid w:val="003A39DC"/>
    <w:rsid w:val="003A5A1A"/>
    <w:rsid w:val="003C1F06"/>
    <w:rsid w:val="003C36AB"/>
    <w:rsid w:val="003E6370"/>
    <w:rsid w:val="003F16A1"/>
    <w:rsid w:val="003F3C08"/>
    <w:rsid w:val="00405872"/>
    <w:rsid w:val="00411A9E"/>
    <w:rsid w:val="004548C1"/>
    <w:rsid w:val="00466E36"/>
    <w:rsid w:val="00481472"/>
    <w:rsid w:val="00483A4D"/>
    <w:rsid w:val="00491ADC"/>
    <w:rsid w:val="00494A8D"/>
    <w:rsid w:val="004C487C"/>
    <w:rsid w:val="004D11F3"/>
    <w:rsid w:val="004F5CAD"/>
    <w:rsid w:val="005147D8"/>
    <w:rsid w:val="0051669E"/>
    <w:rsid w:val="00527A3D"/>
    <w:rsid w:val="00550FC7"/>
    <w:rsid w:val="0056105B"/>
    <w:rsid w:val="0056779B"/>
    <w:rsid w:val="00571960"/>
    <w:rsid w:val="00580463"/>
    <w:rsid w:val="0058459B"/>
    <w:rsid w:val="005B2544"/>
    <w:rsid w:val="005C726E"/>
    <w:rsid w:val="005E46AF"/>
    <w:rsid w:val="005E701C"/>
    <w:rsid w:val="005F2AD4"/>
    <w:rsid w:val="005F4F7D"/>
    <w:rsid w:val="00604B75"/>
    <w:rsid w:val="00612CCC"/>
    <w:rsid w:val="00653C02"/>
    <w:rsid w:val="0067183C"/>
    <w:rsid w:val="00673CAC"/>
    <w:rsid w:val="006916CA"/>
    <w:rsid w:val="006920FB"/>
    <w:rsid w:val="006A07C2"/>
    <w:rsid w:val="006B309B"/>
    <w:rsid w:val="006D10E3"/>
    <w:rsid w:val="006D38A7"/>
    <w:rsid w:val="006E47AF"/>
    <w:rsid w:val="006F6DCD"/>
    <w:rsid w:val="00712972"/>
    <w:rsid w:val="00721376"/>
    <w:rsid w:val="007415DD"/>
    <w:rsid w:val="007436A1"/>
    <w:rsid w:val="00773B73"/>
    <w:rsid w:val="00773F55"/>
    <w:rsid w:val="00775486"/>
    <w:rsid w:val="00777932"/>
    <w:rsid w:val="007934CE"/>
    <w:rsid w:val="00793A33"/>
    <w:rsid w:val="0079670F"/>
    <w:rsid w:val="007A44B4"/>
    <w:rsid w:val="007C0D3A"/>
    <w:rsid w:val="007E7069"/>
    <w:rsid w:val="008021DA"/>
    <w:rsid w:val="008368EA"/>
    <w:rsid w:val="00843301"/>
    <w:rsid w:val="008550A9"/>
    <w:rsid w:val="00860252"/>
    <w:rsid w:val="008637D5"/>
    <w:rsid w:val="00875285"/>
    <w:rsid w:val="00875B65"/>
    <w:rsid w:val="008838EC"/>
    <w:rsid w:val="008A608E"/>
    <w:rsid w:val="008D3179"/>
    <w:rsid w:val="008E2083"/>
    <w:rsid w:val="008E46DE"/>
    <w:rsid w:val="00916F0C"/>
    <w:rsid w:val="00924C5F"/>
    <w:rsid w:val="00926255"/>
    <w:rsid w:val="00982880"/>
    <w:rsid w:val="00984705"/>
    <w:rsid w:val="00995BF2"/>
    <w:rsid w:val="009C40A3"/>
    <w:rsid w:val="009F5F7B"/>
    <w:rsid w:val="00A1274A"/>
    <w:rsid w:val="00A24C6D"/>
    <w:rsid w:val="00A26BB1"/>
    <w:rsid w:val="00A40E39"/>
    <w:rsid w:val="00A83F8B"/>
    <w:rsid w:val="00A9159D"/>
    <w:rsid w:val="00AA134B"/>
    <w:rsid w:val="00AA3137"/>
    <w:rsid w:val="00AF2773"/>
    <w:rsid w:val="00B02C94"/>
    <w:rsid w:val="00B07508"/>
    <w:rsid w:val="00B11464"/>
    <w:rsid w:val="00B235EF"/>
    <w:rsid w:val="00B27064"/>
    <w:rsid w:val="00B31030"/>
    <w:rsid w:val="00B37AE6"/>
    <w:rsid w:val="00B434E8"/>
    <w:rsid w:val="00B5657D"/>
    <w:rsid w:val="00B61942"/>
    <w:rsid w:val="00B66E0C"/>
    <w:rsid w:val="00B97C56"/>
    <w:rsid w:val="00BA7158"/>
    <w:rsid w:val="00BF3070"/>
    <w:rsid w:val="00C06D48"/>
    <w:rsid w:val="00C257D7"/>
    <w:rsid w:val="00C26567"/>
    <w:rsid w:val="00C41C66"/>
    <w:rsid w:val="00C42652"/>
    <w:rsid w:val="00C46688"/>
    <w:rsid w:val="00C72C8E"/>
    <w:rsid w:val="00C76552"/>
    <w:rsid w:val="00C91A58"/>
    <w:rsid w:val="00C92075"/>
    <w:rsid w:val="00C95C84"/>
    <w:rsid w:val="00CA0466"/>
    <w:rsid w:val="00CB04E5"/>
    <w:rsid w:val="00CD4932"/>
    <w:rsid w:val="00CF178A"/>
    <w:rsid w:val="00D230CB"/>
    <w:rsid w:val="00D23C96"/>
    <w:rsid w:val="00D25173"/>
    <w:rsid w:val="00D31A69"/>
    <w:rsid w:val="00D45412"/>
    <w:rsid w:val="00D6388B"/>
    <w:rsid w:val="00D817B7"/>
    <w:rsid w:val="00D87082"/>
    <w:rsid w:val="00D96A0E"/>
    <w:rsid w:val="00DA3611"/>
    <w:rsid w:val="00DB2FD4"/>
    <w:rsid w:val="00DB6D2E"/>
    <w:rsid w:val="00DC3B74"/>
    <w:rsid w:val="00DD3B3B"/>
    <w:rsid w:val="00DD5A1A"/>
    <w:rsid w:val="00DF2273"/>
    <w:rsid w:val="00DF7197"/>
    <w:rsid w:val="00E11131"/>
    <w:rsid w:val="00E139D4"/>
    <w:rsid w:val="00E33F89"/>
    <w:rsid w:val="00E43BFB"/>
    <w:rsid w:val="00E50801"/>
    <w:rsid w:val="00E820A9"/>
    <w:rsid w:val="00E8404F"/>
    <w:rsid w:val="00E91870"/>
    <w:rsid w:val="00E941ED"/>
    <w:rsid w:val="00E9763F"/>
    <w:rsid w:val="00EB2967"/>
    <w:rsid w:val="00ED3E3C"/>
    <w:rsid w:val="00F0170E"/>
    <w:rsid w:val="00F16C1D"/>
    <w:rsid w:val="00F26AF0"/>
    <w:rsid w:val="00F301CB"/>
    <w:rsid w:val="00F46DCC"/>
    <w:rsid w:val="00F56B04"/>
    <w:rsid w:val="00F84835"/>
    <w:rsid w:val="00F86D1C"/>
    <w:rsid w:val="00F95749"/>
    <w:rsid w:val="00F96740"/>
    <w:rsid w:val="00FB05AB"/>
    <w:rsid w:val="00FD13FB"/>
    <w:rsid w:val="00FD48C7"/>
    <w:rsid w:val="00FE2FC4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9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16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6C1D"/>
  </w:style>
  <w:style w:type="character" w:styleId="Hyperlink">
    <w:name w:val="Hyperlink"/>
    <w:basedOn w:val="Fontepargpadro"/>
    <w:uiPriority w:val="99"/>
    <w:unhideWhenUsed/>
    <w:rsid w:val="000C0FE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6105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56B38"/>
    <w:pPr>
      <w:suppressAutoHyphens/>
      <w:spacing w:after="140"/>
    </w:pPr>
    <w:rPr>
      <w:rFonts w:ascii="Calibri" w:eastAsia="Arial Unicode MS" w:hAnsi="Calibri" w:cs="Arial Unicode MS"/>
      <w:color w:val="000000"/>
      <w:u w:color="000000"/>
      <w:lang w:val="pt-PT"/>
    </w:rPr>
  </w:style>
  <w:style w:type="character" w:customStyle="1" w:styleId="CorpodetextoChar">
    <w:name w:val="Corpo de texto Char"/>
    <w:basedOn w:val="Fontepargpadro"/>
    <w:link w:val="Corpodetexto"/>
    <w:rsid w:val="00256B38"/>
    <w:rPr>
      <w:rFonts w:ascii="Calibri" w:eastAsia="Arial Unicode MS" w:hAnsi="Calibri" w:cs="Arial Unicode MS"/>
      <w:color w:val="000000"/>
      <w:u w:color="000000"/>
      <w:lang w:val="pt-PT"/>
    </w:rPr>
  </w:style>
  <w:style w:type="paragraph" w:styleId="Legenda">
    <w:name w:val="caption"/>
    <w:basedOn w:val="Standard"/>
    <w:qFormat/>
    <w:rsid w:val="006916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rsid w:val="006916CA"/>
    <w:pPr>
      <w:suppressAutoHyphens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Corpo">
    <w:name w:val="Corpo"/>
    <w:qFormat/>
    <w:rsid w:val="006916CA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color w:val="000000"/>
      <w:kern w:val="2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915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5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5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5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5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9D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984705"/>
    <w:rPr>
      <w:color w:val="0000FF"/>
      <w:u w:val="single"/>
    </w:rPr>
  </w:style>
  <w:style w:type="character" w:customStyle="1" w:styleId="formsecaotextoesquerda">
    <w:name w:val="form_secao_texto_esquerda"/>
    <w:basedOn w:val="Fontepargpadro"/>
    <w:rsid w:val="005147D8"/>
  </w:style>
  <w:style w:type="character" w:customStyle="1" w:styleId="MenoPendente1">
    <w:name w:val="Menção Pendente1"/>
    <w:basedOn w:val="Fontepargpadro"/>
    <w:uiPriority w:val="99"/>
    <w:semiHidden/>
    <w:unhideWhenUsed/>
    <w:rsid w:val="00D817B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6D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16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6C1D"/>
  </w:style>
  <w:style w:type="character" w:styleId="Hyperlink">
    <w:name w:val="Hyperlink"/>
    <w:basedOn w:val="Fontepargpadro"/>
    <w:uiPriority w:val="99"/>
    <w:unhideWhenUsed/>
    <w:rsid w:val="000C0FE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6105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56B38"/>
    <w:pPr>
      <w:suppressAutoHyphens/>
      <w:spacing w:after="140"/>
    </w:pPr>
    <w:rPr>
      <w:rFonts w:ascii="Calibri" w:eastAsia="Arial Unicode MS" w:hAnsi="Calibri" w:cs="Arial Unicode MS"/>
      <w:color w:val="000000"/>
      <w:u w:color="000000"/>
      <w:lang w:val="pt-PT"/>
    </w:rPr>
  </w:style>
  <w:style w:type="character" w:customStyle="1" w:styleId="CorpodetextoChar">
    <w:name w:val="Corpo de texto Char"/>
    <w:basedOn w:val="Fontepargpadro"/>
    <w:link w:val="Corpodetexto"/>
    <w:rsid w:val="00256B38"/>
    <w:rPr>
      <w:rFonts w:ascii="Calibri" w:eastAsia="Arial Unicode MS" w:hAnsi="Calibri" w:cs="Arial Unicode MS"/>
      <w:color w:val="000000"/>
      <w:u w:color="000000"/>
      <w:lang w:val="pt-PT"/>
    </w:rPr>
  </w:style>
  <w:style w:type="paragraph" w:styleId="Legenda">
    <w:name w:val="caption"/>
    <w:basedOn w:val="Standard"/>
    <w:qFormat/>
    <w:rsid w:val="006916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rsid w:val="006916CA"/>
    <w:pPr>
      <w:suppressAutoHyphens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Corpo">
    <w:name w:val="Corpo"/>
    <w:qFormat/>
    <w:rsid w:val="006916CA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color w:val="000000"/>
      <w:kern w:val="2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915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5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5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5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5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9D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984705"/>
    <w:rPr>
      <w:color w:val="0000FF"/>
      <w:u w:val="single"/>
    </w:rPr>
  </w:style>
  <w:style w:type="character" w:customStyle="1" w:styleId="formsecaotextoesquerda">
    <w:name w:val="form_secao_texto_esquerda"/>
    <w:basedOn w:val="Fontepargpadro"/>
    <w:rsid w:val="005147D8"/>
  </w:style>
  <w:style w:type="character" w:customStyle="1" w:styleId="MenoPendente1">
    <w:name w:val="Menção Pendente1"/>
    <w:basedOn w:val="Fontepargpadro"/>
    <w:uiPriority w:val="99"/>
    <w:semiHidden/>
    <w:unhideWhenUsed/>
    <w:rsid w:val="00D817B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for210@tjmg.jus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for210@tjmg.ju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ga.tjmg.jus.br/mod/inscricoes/inscricao.php?cursoid=cur3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8AB4-C123-4F68-8C46-7DA46C22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Colares Teixeira</dc:creator>
  <cp:lastModifiedBy>Amanda Madalena Fiúza Costa</cp:lastModifiedBy>
  <cp:revision>2</cp:revision>
  <dcterms:created xsi:type="dcterms:W3CDTF">2025-05-08T17:43:00Z</dcterms:created>
  <dcterms:modified xsi:type="dcterms:W3CDTF">2025-05-08T17:43:00Z</dcterms:modified>
</cp:coreProperties>
</file>