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ABD4" w14:textId="77777777" w:rsidR="001A1B01" w:rsidRDefault="005F29D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eastAsia="Arial" w:cs="Arial"/>
          <w:b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SEGUNDA VICE-PRESIDÊNCIA</w:t>
      </w:r>
    </w:p>
    <w:p w14:paraId="74F6AB45" w14:textId="77777777" w:rsidR="001A1B01" w:rsidRDefault="001A1B0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cs="Arial"/>
          <w:sz w:val="18"/>
          <w:szCs w:val="18"/>
          <w:u w:val="single"/>
        </w:rPr>
      </w:pPr>
    </w:p>
    <w:p w14:paraId="36156C4E" w14:textId="77777777" w:rsidR="001A1B01" w:rsidRDefault="005F29D8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de-DE"/>
        </w:rPr>
        <w:t>ESCOLA JUDICIAL DESEMBARGADOR ED</w:t>
      </w:r>
      <w:r>
        <w:rPr>
          <w:rFonts w:ascii="Arial" w:hAnsi="Arial" w:cs="Arial"/>
          <w:b/>
          <w:bCs/>
          <w:sz w:val="18"/>
          <w:szCs w:val="18"/>
          <w:u w:val="single"/>
          <w:lang w:val="pt-PT"/>
        </w:rPr>
        <w:t>É</w:t>
      </w:r>
      <w:r>
        <w:rPr>
          <w:rFonts w:ascii="Arial" w:hAnsi="Arial" w:cs="Arial"/>
          <w:b/>
          <w:bCs/>
          <w:sz w:val="18"/>
          <w:szCs w:val="18"/>
          <w:u w:val="single"/>
          <w:lang w:val="de-DE"/>
        </w:rPr>
        <w:t>SIO FERNANDES</w:t>
      </w:r>
    </w:p>
    <w:p w14:paraId="6EE8B816" w14:textId="77777777" w:rsidR="001A1B01" w:rsidRDefault="001A1B01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70EB1655" w14:textId="77777777" w:rsidR="001A1B01" w:rsidRDefault="005F29D8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de-DE"/>
        </w:rPr>
        <w:t>DIRETORIA EXECUTIVA DE DESENVOLVIMENTO DE PESSOAS</w:t>
      </w:r>
    </w:p>
    <w:p w14:paraId="05C49BEA" w14:textId="77777777" w:rsidR="001A1B01" w:rsidRDefault="001A1B01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0350512D" w14:textId="77777777" w:rsidR="00A169F5" w:rsidRDefault="00A169F5" w:rsidP="00A169F5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Diretora Executiva: Ana Paula Andrade Prosdocimi da Silva</w:t>
      </w:r>
    </w:p>
    <w:p w14:paraId="3B46EEC9" w14:textId="77777777" w:rsidR="00A169F5" w:rsidRDefault="00A169F5" w:rsidP="00A169F5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pt-PT"/>
        </w:rPr>
      </w:pPr>
    </w:p>
    <w:p w14:paraId="2B435AC8" w14:textId="77777777" w:rsidR="00A169F5" w:rsidRDefault="00A169F5" w:rsidP="00A169F5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Gerente de Planejamento e Desenvolvimento Pedagógico: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Inah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Maria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Szerman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Rezende</w:t>
      </w:r>
    </w:p>
    <w:p w14:paraId="51FE7941" w14:textId="77777777" w:rsidR="00A169F5" w:rsidRDefault="00A169F5" w:rsidP="00A169F5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2A7EA136" w14:textId="77777777" w:rsidR="00A169F5" w:rsidRDefault="00A169F5" w:rsidP="00A169F5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pt-PT"/>
        </w:rPr>
        <w:t>Gerente Administrativa de Formaçã</w:t>
      </w:r>
      <w:r>
        <w:rPr>
          <w:rFonts w:ascii="Arial" w:hAnsi="Arial"/>
          <w:sz w:val="18"/>
          <w:szCs w:val="18"/>
          <w:lang w:val="it-IT"/>
        </w:rPr>
        <w:t>o</w:t>
      </w:r>
      <w:r>
        <w:rPr>
          <w:rFonts w:ascii="Arial" w:hAnsi="Arial" w:cs="Arial"/>
          <w:sz w:val="18"/>
          <w:szCs w:val="18"/>
          <w:lang w:val="it-IT"/>
        </w:rPr>
        <w:t>: Lorena Assun</w:t>
      </w:r>
      <w:r>
        <w:rPr>
          <w:rFonts w:ascii="Arial" w:hAnsi="Arial" w:cs="Arial"/>
          <w:sz w:val="18"/>
          <w:szCs w:val="18"/>
          <w:lang w:val="pt-PT"/>
        </w:rPr>
        <w:t>çã</w:t>
      </w:r>
      <w:r>
        <w:rPr>
          <w:rFonts w:ascii="Arial" w:hAnsi="Arial" w:cs="Arial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sz w:val="18"/>
          <w:szCs w:val="18"/>
        </w:rPr>
        <w:t>Belleza</w:t>
      </w:r>
      <w:proofErr w:type="spellEnd"/>
      <w:r>
        <w:rPr>
          <w:rFonts w:ascii="Arial" w:hAnsi="Arial" w:cs="Arial"/>
          <w:sz w:val="18"/>
          <w:szCs w:val="18"/>
        </w:rPr>
        <w:t xml:space="preserve"> Colares</w:t>
      </w:r>
    </w:p>
    <w:p w14:paraId="2044D48C" w14:textId="77777777" w:rsidR="001A1B01" w:rsidRDefault="001A1B01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698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</w:p>
    <w:p w14:paraId="0B9AB1BD" w14:textId="77777777" w:rsidR="001A1B01" w:rsidRDefault="001A1B0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57ED58CE" w14:textId="77777777" w:rsidR="007205DE" w:rsidRDefault="00EF3562" w:rsidP="007205DE">
      <w:pPr>
        <w:spacing w:line="320" w:lineRule="exact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u w:color="000000"/>
          <w:lang w:val="pt-PT" w:eastAsia="pt-BR"/>
        </w:rPr>
      </w:pPr>
      <w:r w:rsidRPr="00037884">
        <w:rPr>
          <w:rFonts w:ascii="Arial" w:eastAsia="Times New Roman" w:hAnsi="Arial" w:cs="Arial"/>
          <w:b/>
          <w:sz w:val="18"/>
          <w:szCs w:val="18"/>
        </w:rPr>
        <w:t>Curso</w:t>
      </w:r>
      <w:r w:rsidR="00A169F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205DE">
        <w:rPr>
          <w:rFonts w:ascii="Arial" w:eastAsia="Calibri" w:hAnsi="Arial" w:cs="Arial"/>
          <w:b/>
          <w:bCs/>
          <w:color w:val="000000"/>
          <w:sz w:val="18"/>
          <w:szCs w:val="18"/>
          <w:u w:color="000000"/>
          <w:lang w:val="pt-PT" w:eastAsia="pt-BR"/>
        </w:rPr>
        <w:t>“</w:t>
      </w:r>
      <w:r w:rsidR="007205DE" w:rsidRPr="002442E8">
        <w:rPr>
          <w:rFonts w:ascii="Arial" w:eastAsia="Calibri" w:hAnsi="Arial" w:cs="Arial"/>
          <w:b/>
          <w:bCs/>
          <w:i/>
          <w:color w:val="000000"/>
          <w:sz w:val="18"/>
          <w:szCs w:val="18"/>
          <w:u w:color="000000"/>
          <w:lang w:val="pt-PT" w:eastAsia="pt-BR"/>
        </w:rPr>
        <w:t>Media Training</w:t>
      </w:r>
      <w:r w:rsidR="007205DE" w:rsidRPr="007205DE">
        <w:rPr>
          <w:rFonts w:ascii="Arial" w:eastAsia="Calibri" w:hAnsi="Arial" w:cs="Arial"/>
          <w:b/>
          <w:bCs/>
          <w:color w:val="000000"/>
          <w:sz w:val="18"/>
          <w:szCs w:val="18"/>
          <w:u w:color="000000"/>
          <w:lang w:val="pt-PT" w:eastAsia="pt-BR"/>
        </w:rPr>
        <w:t xml:space="preserve">: </w:t>
      </w:r>
    </w:p>
    <w:p w14:paraId="598584FC" w14:textId="4774C9C7" w:rsidR="000B6C4F" w:rsidRPr="003A1403" w:rsidRDefault="007205DE" w:rsidP="007205DE">
      <w:pPr>
        <w:spacing w:line="320" w:lineRule="exact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u w:color="000000"/>
          <w:lang w:val="pt-PT" w:eastAsia="pt-BR"/>
        </w:rPr>
      </w:pPr>
      <w:r w:rsidRPr="003A1403">
        <w:rPr>
          <w:rFonts w:ascii="Arial" w:eastAsia="Calibri" w:hAnsi="Arial" w:cs="Arial"/>
          <w:b/>
          <w:bCs/>
          <w:color w:val="000000"/>
          <w:sz w:val="18"/>
          <w:szCs w:val="18"/>
          <w:u w:color="000000"/>
          <w:lang w:val="pt-PT" w:eastAsia="pt-BR"/>
        </w:rPr>
        <w:t xml:space="preserve">Relacionamento de Magistrados com a Imprensa” </w:t>
      </w:r>
    </w:p>
    <w:p w14:paraId="5EE19909" w14:textId="58B8BC11" w:rsidR="002A35DB" w:rsidRDefault="002A35DB" w:rsidP="007205DE">
      <w:pPr>
        <w:spacing w:line="320" w:lineRule="exact"/>
        <w:jc w:val="center"/>
        <w:rPr>
          <w:rFonts w:ascii="Arial" w:eastAsia="Calibri" w:hAnsi="Arial" w:cs="Arial"/>
          <w:bCs/>
          <w:color w:val="000000"/>
          <w:sz w:val="18"/>
          <w:szCs w:val="18"/>
          <w:u w:color="000000"/>
          <w:lang w:val="pt-PT" w:eastAsia="pt-BR"/>
        </w:rPr>
      </w:pPr>
      <w:r w:rsidRPr="003A1403">
        <w:rPr>
          <w:rFonts w:ascii="Arial" w:eastAsia="Calibri" w:hAnsi="Arial" w:cs="Arial"/>
          <w:bCs/>
          <w:color w:val="000000"/>
          <w:sz w:val="18"/>
          <w:szCs w:val="18"/>
          <w:u w:color="000000"/>
          <w:lang w:val="pt-PT" w:eastAsia="pt-BR"/>
        </w:rPr>
        <w:t>Modalidade: a distância, com tutoria e aula ao vivo.</w:t>
      </w:r>
    </w:p>
    <w:p w14:paraId="44B05593" w14:textId="7C9054E0" w:rsidR="0098739C" w:rsidRPr="0098739C" w:rsidRDefault="0098739C" w:rsidP="007205DE">
      <w:pPr>
        <w:spacing w:line="320" w:lineRule="exact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98739C">
        <w:rPr>
          <w:rFonts w:ascii="Arial" w:hAnsi="Arial" w:cs="Arial"/>
          <w:b/>
          <w:bCs/>
          <w:sz w:val="18"/>
          <w:szCs w:val="18"/>
          <w:lang w:val="it-IT"/>
        </w:rPr>
        <w:t>Retificação</w:t>
      </w:r>
      <w:r w:rsidR="003C352D">
        <w:rPr>
          <w:rFonts w:ascii="Arial" w:hAnsi="Arial" w:cs="Arial"/>
          <w:b/>
          <w:bCs/>
          <w:sz w:val="18"/>
          <w:szCs w:val="18"/>
          <w:lang w:val="it-IT"/>
        </w:rPr>
        <w:t>: altera data final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 de inscrição</w:t>
      </w:r>
    </w:p>
    <w:p w14:paraId="67CF2DFF" w14:textId="77777777" w:rsidR="001A1B01" w:rsidRPr="003A1403" w:rsidRDefault="001A1B01">
      <w:pPr>
        <w:pStyle w:val="Corpo"/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2247EC2" w14:textId="5E7D250D" w:rsidR="001A1B01" w:rsidRPr="006140B0" w:rsidRDefault="005F29D8" w:rsidP="007205DE">
      <w:pPr>
        <w:spacing w:line="320" w:lineRule="exact"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u w:color="000000"/>
          <w:lang w:val="pt-PT" w:eastAsia="pt-BR"/>
        </w:rPr>
      </w:pPr>
      <w:r w:rsidRPr="003A1403">
        <w:rPr>
          <w:rFonts w:ascii="Arial" w:hAnsi="Arial" w:cs="Arial"/>
          <w:sz w:val="18"/>
          <w:szCs w:val="18"/>
          <w:lang w:val="pt-PT"/>
        </w:rPr>
        <w:t>De ordem do Excelentíssimo Senhor De</w:t>
      </w:r>
      <w:r w:rsidR="007927C3" w:rsidRPr="003A1403">
        <w:rPr>
          <w:rFonts w:ascii="Arial" w:hAnsi="Arial" w:cs="Arial"/>
          <w:sz w:val="18"/>
          <w:szCs w:val="18"/>
          <w:lang w:val="pt-PT"/>
        </w:rPr>
        <w:t xml:space="preserve">sembargador </w:t>
      </w:r>
      <w:r w:rsidR="006140B0" w:rsidRPr="003A1403">
        <w:rPr>
          <w:rFonts w:ascii="Arial" w:hAnsi="Arial" w:cs="Arial"/>
          <w:sz w:val="18"/>
          <w:szCs w:val="18"/>
          <w:lang w:val="pt-PT"/>
        </w:rPr>
        <w:t>Renato Luís Dresch</w:t>
      </w:r>
      <w:r w:rsidR="007927C3" w:rsidRPr="003A1403">
        <w:rPr>
          <w:rFonts w:ascii="Arial" w:hAnsi="Arial" w:cs="Arial"/>
          <w:sz w:val="18"/>
          <w:szCs w:val="18"/>
          <w:lang w:val="pt-PT"/>
        </w:rPr>
        <w:t>, 2º</w:t>
      </w:r>
      <w:r w:rsidR="006140B0" w:rsidRPr="003A1403">
        <w:rPr>
          <w:rFonts w:ascii="Arial" w:hAnsi="Arial" w:cs="Arial"/>
          <w:sz w:val="18"/>
          <w:szCs w:val="18"/>
          <w:lang w:val="pt-PT"/>
        </w:rPr>
        <w:t xml:space="preserve"> Vice-</w:t>
      </w:r>
      <w:r w:rsidR="006140B0" w:rsidRPr="003A1403">
        <w:rPr>
          <w:rFonts w:ascii="Arial" w:eastAsia="Times New Roman" w:hAnsi="Arial" w:cs="Arial"/>
          <w:sz w:val="18"/>
          <w:szCs w:val="18"/>
        </w:rPr>
        <w:t xml:space="preserve">Presidente do TJMG e </w:t>
      </w:r>
      <w:r w:rsidRPr="003A1403">
        <w:rPr>
          <w:rFonts w:ascii="Arial" w:eastAsia="Times New Roman" w:hAnsi="Arial" w:cs="Arial"/>
          <w:sz w:val="18"/>
          <w:szCs w:val="18"/>
        </w:rPr>
        <w:t xml:space="preserve">Superintendente da Escola Judicial Desembargador </w:t>
      </w:r>
      <w:proofErr w:type="spellStart"/>
      <w:r w:rsidRPr="003A1403">
        <w:rPr>
          <w:rFonts w:ascii="Arial" w:eastAsia="Times New Roman" w:hAnsi="Arial" w:cs="Arial"/>
          <w:sz w:val="18"/>
          <w:szCs w:val="18"/>
        </w:rPr>
        <w:t>Edésio</w:t>
      </w:r>
      <w:proofErr w:type="spellEnd"/>
      <w:r w:rsidRPr="003A1403">
        <w:rPr>
          <w:rFonts w:ascii="Arial" w:eastAsia="Times New Roman" w:hAnsi="Arial" w:cs="Arial"/>
          <w:sz w:val="18"/>
          <w:szCs w:val="18"/>
        </w:rPr>
        <w:t xml:space="preserve"> Fernandes </w:t>
      </w:r>
      <w:r w:rsidR="00AF5E0D" w:rsidRPr="003A1403">
        <w:rPr>
          <w:rFonts w:ascii="Arial" w:eastAsia="Times New Roman" w:hAnsi="Arial" w:cs="Arial"/>
          <w:sz w:val="18"/>
          <w:szCs w:val="18"/>
        </w:rPr>
        <w:t>–</w:t>
      </w:r>
      <w:r w:rsidRPr="003A1403">
        <w:rPr>
          <w:rFonts w:ascii="Arial" w:eastAsia="Times New Roman" w:hAnsi="Arial" w:cs="Arial"/>
          <w:sz w:val="18"/>
          <w:szCs w:val="18"/>
        </w:rPr>
        <w:t xml:space="preserve"> EJEF</w:t>
      </w:r>
      <w:r w:rsidR="00AF5E0D" w:rsidRPr="003A1403">
        <w:rPr>
          <w:rFonts w:ascii="Arial" w:eastAsia="Times New Roman" w:hAnsi="Arial" w:cs="Arial"/>
          <w:sz w:val="18"/>
          <w:szCs w:val="18"/>
        </w:rPr>
        <w:t>,</w:t>
      </w:r>
      <w:r w:rsidRPr="003A1403">
        <w:rPr>
          <w:rFonts w:ascii="Arial" w:eastAsia="Times New Roman" w:hAnsi="Arial" w:cs="Arial"/>
          <w:sz w:val="18"/>
          <w:szCs w:val="18"/>
        </w:rPr>
        <w:t xml:space="preserve"> comunicamos que</w:t>
      </w:r>
      <w:r w:rsidRPr="003A1403">
        <w:rPr>
          <w:rFonts w:ascii="Arial" w:hAnsi="Arial" w:cs="Arial"/>
          <w:sz w:val="18"/>
          <w:szCs w:val="18"/>
        </w:rPr>
        <w:t xml:space="preserve"> </w:t>
      </w:r>
      <w:r w:rsidR="003452E1" w:rsidRPr="003A1403">
        <w:rPr>
          <w:rFonts w:ascii="Arial" w:hAnsi="Arial" w:cs="Arial"/>
          <w:sz w:val="18"/>
          <w:szCs w:val="18"/>
        </w:rPr>
        <w:t>estarão abertas as inscrições para o</w:t>
      </w:r>
      <w:r w:rsidRPr="003A1403">
        <w:rPr>
          <w:rFonts w:ascii="Arial" w:hAnsi="Arial" w:cs="Arial"/>
          <w:sz w:val="18"/>
          <w:szCs w:val="18"/>
        </w:rPr>
        <w:t xml:space="preserve"> </w:t>
      </w:r>
      <w:r w:rsidR="006140B0" w:rsidRPr="003A1403">
        <w:rPr>
          <w:rFonts w:ascii="Arial" w:hAnsi="Arial" w:cs="Arial"/>
          <w:b/>
          <w:sz w:val="18"/>
          <w:szCs w:val="18"/>
        </w:rPr>
        <w:t xml:space="preserve">Curso </w:t>
      </w:r>
      <w:r w:rsidR="006140B0" w:rsidRPr="003A140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205DE" w:rsidRPr="003A1403">
        <w:rPr>
          <w:rFonts w:ascii="Arial" w:eastAsia="Calibri" w:hAnsi="Arial" w:cs="Arial"/>
          <w:b/>
          <w:bCs/>
          <w:color w:val="000000"/>
          <w:sz w:val="18"/>
          <w:szCs w:val="18"/>
          <w:u w:color="000000"/>
          <w:lang w:val="pt-PT" w:eastAsia="pt-BR"/>
        </w:rPr>
        <w:t>“</w:t>
      </w:r>
      <w:r w:rsidR="007205DE" w:rsidRPr="003A1403">
        <w:rPr>
          <w:rFonts w:ascii="Arial" w:eastAsia="Calibri" w:hAnsi="Arial" w:cs="Arial"/>
          <w:b/>
          <w:bCs/>
          <w:i/>
          <w:color w:val="000000"/>
          <w:sz w:val="18"/>
          <w:szCs w:val="18"/>
          <w:u w:color="000000"/>
          <w:lang w:val="pt-PT" w:eastAsia="pt-BR"/>
        </w:rPr>
        <w:t>Media Training</w:t>
      </w:r>
      <w:r w:rsidR="007205DE" w:rsidRPr="003A1403">
        <w:rPr>
          <w:rFonts w:ascii="Arial" w:eastAsia="Calibri" w:hAnsi="Arial" w:cs="Arial"/>
          <w:b/>
          <w:bCs/>
          <w:color w:val="000000"/>
          <w:sz w:val="18"/>
          <w:szCs w:val="18"/>
          <w:u w:color="000000"/>
          <w:lang w:val="pt-PT" w:eastAsia="pt-BR"/>
        </w:rPr>
        <w:t xml:space="preserve">: Relacionamento de Magistrados com a Imprensa” </w:t>
      </w:r>
      <w:r w:rsidRPr="003A1403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r w:rsidR="007927C3" w:rsidRPr="003A1403">
        <w:rPr>
          <w:rFonts w:ascii="Arial" w:hAnsi="Arial" w:cs="Arial"/>
          <w:b/>
          <w:bCs/>
          <w:sz w:val="18"/>
          <w:szCs w:val="18"/>
          <w:lang w:val="pt-PT"/>
        </w:rPr>
        <w:t>–</w:t>
      </w:r>
      <w:r w:rsidR="003452E1" w:rsidRPr="003A1403">
        <w:rPr>
          <w:rFonts w:ascii="Arial" w:hAnsi="Arial" w:cs="Arial"/>
          <w:b/>
          <w:bCs/>
          <w:sz w:val="18"/>
          <w:szCs w:val="18"/>
          <w:lang w:val="pt-PT"/>
        </w:rPr>
        <w:t xml:space="preserve"> </w:t>
      </w:r>
      <w:r w:rsidRPr="003A1403">
        <w:rPr>
          <w:rFonts w:ascii="Arial" w:hAnsi="Arial" w:cs="Arial"/>
          <w:b/>
          <w:bCs/>
          <w:sz w:val="18"/>
          <w:szCs w:val="18"/>
          <w:lang w:val="pt-PT"/>
        </w:rPr>
        <w:t>modalidade a distância</w:t>
      </w:r>
      <w:r w:rsidR="0001114E" w:rsidRPr="003A1403">
        <w:rPr>
          <w:rFonts w:ascii="Arial" w:hAnsi="Arial" w:cs="Arial"/>
          <w:b/>
          <w:bCs/>
          <w:sz w:val="18"/>
          <w:szCs w:val="18"/>
          <w:lang w:val="pt-PT"/>
        </w:rPr>
        <w:t xml:space="preserve">, com </w:t>
      </w:r>
      <w:r w:rsidR="002A35DB" w:rsidRPr="003A1403">
        <w:rPr>
          <w:rFonts w:ascii="Arial" w:hAnsi="Arial" w:cs="Arial"/>
          <w:b/>
          <w:bCs/>
          <w:sz w:val="18"/>
          <w:szCs w:val="18"/>
          <w:lang w:val="pt-PT"/>
        </w:rPr>
        <w:t>tutoria e aula ao vivo</w:t>
      </w:r>
      <w:r w:rsidR="0001114E" w:rsidRPr="003A1403">
        <w:rPr>
          <w:rFonts w:ascii="Arial" w:hAnsi="Arial" w:cs="Arial"/>
          <w:b/>
          <w:bCs/>
          <w:sz w:val="18"/>
          <w:szCs w:val="18"/>
          <w:lang w:val="pt-PT"/>
        </w:rPr>
        <w:t>,</w:t>
      </w:r>
      <w:r w:rsidRPr="003A1403">
        <w:rPr>
          <w:rFonts w:ascii="Arial" w:hAnsi="Arial" w:cs="Arial"/>
          <w:b/>
          <w:bCs/>
          <w:sz w:val="18"/>
          <w:szCs w:val="18"/>
        </w:rPr>
        <w:t xml:space="preserve"> </w:t>
      </w:r>
      <w:r w:rsidRPr="003A1403">
        <w:rPr>
          <w:rFonts w:ascii="Arial" w:hAnsi="Arial" w:cs="Arial"/>
          <w:sz w:val="18"/>
          <w:szCs w:val="18"/>
        </w:rPr>
        <w:t>conforme</w:t>
      </w:r>
      <w:r w:rsidRPr="00160886">
        <w:rPr>
          <w:rFonts w:ascii="Arial" w:hAnsi="Arial" w:cs="Arial"/>
          <w:sz w:val="18"/>
          <w:szCs w:val="18"/>
        </w:rPr>
        <w:t xml:space="preserve"> abaixo especificado:</w:t>
      </w:r>
    </w:p>
    <w:p w14:paraId="1D1F9A44" w14:textId="77777777" w:rsidR="001A1B01" w:rsidRDefault="001A1B01" w:rsidP="00C929CA">
      <w:pPr>
        <w:pStyle w:val="Corp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D2D6E18" w14:textId="3A48C1E3" w:rsidR="001A1B01" w:rsidRPr="00C929CA" w:rsidRDefault="005F29D8" w:rsidP="007205DE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  <w:r w:rsidRPr="00C929CA">
        <w:rPr>
          <w:rFonts w:ascii="Arial" w:hAnsi="Arial" w:cs="Arial"/>
          <w:b/>
          <w:bCs/>
          <w:sz w:val="18"/>
          <w:szCs w:val="18"/>
          <w:lang w:val="pt-PT"/>
        </w:rPr>
        <w:t xml:space="preserve">PÚBLICO AO QUAL SE DESTINA: </w:t>
      </w:r>
      <w:r w:rsidR="007205DE" w:rsidRPr="007205DE">
        <w:rPr>
          <w:rFonts w:ascii="Arial" w:eastAsia="Times New Roman" w:hAnsi="Arial" w:cs="Arial"/>
          <w:sz w:val="18"/>
          <w:szCs w:val="18"/>
        </w:rPr>
        <w:t>Magistrad</w:t>
      </w:r>
      <w:r w:rsidR="00F653A1">
        <w:rPr>
          <w:rFonts w:ascii="Arial" w:eastAsia="Times New Roman" w:hAnsi="Arial" w:cs="Arial"/>
          <w:sz w:val="18"/>
          <w:szCs w:val="18"/>
        </w:rPr>
        <w:t>as e Magistrad</w:t>
      </w:r>
      <w:r w:rsidR="007205DE" w:rsidRPr="007205DE">
        <w:rPr>
          <w:rFonts w:ascii="Arial" w:eastAsia="Times New Roman" w:hAnsi="Arial" w:cs="Arial"/>
          <w:sz w:val="18"/>
          <w:szCs w:val="18"/>
        </w:rPr>
        <w:t>os do Tribunal de Justiça do Estado de Minas Gerais.</w:t>
      </w:r>
    </w:p>
    <w:p w14:paraId="6990E547" w14:textId="77777777" w:rsidR="00AB7DFA" w:rsidRPr="00AB7DFA" w:rsidRDefault="00AB7DFA" w:rsidP="00C929CA">
      <w:pPr>
        <w:pStyle w:val="PargrafodaLista"/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  <w:bookmarkStart w:id="0" w:name="_GoBack"/>
      <w:bookmarkEnd w:id="0"/>
    </w:p>
    <w:p w14:paraId="702FB408" w14:textId="26EA0476" w:rsidR="00EF3562" w:rsidRDefault="007927C3" w:rsidP="00C929CA">
      <w:pPr>
        <w:pStyle w:val="PargrafodaLista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AA5504">
        <w:rPr>
          <w:rFonts w:ascii="Arial" w:hAnsi="Arial" w:cs="Arial"/>
          <w:b/>
          <w:bCs/>
          <w:sz w:val="18"/>
          <w:szCs w:val="18"/>
          <w:lang w:val="pt-PT"/>
        </w:rPr>
        <w:t xml:space="preserve">OBJETIVO: </w:t>
      </w:r>
      <w:r w:rsidR="00B80E77" w:rsidRPr="003C303E">
        <w:rPr>
          <w:rFonts w:ascii="Arial" w:eastAsia="Times New Roman" w:hAnsi="Arial" w:cs="Arial"/>
          <w:sz w:val="18"/>
          <w:szCs w:val="18"/>
        </w:rPr>
        <w:t xml:space="preserve">Ao final da ação educacional, espera-se que </w:t>
      </w:r>
      <w:r w:rsidR="00D461D5">
        <w:rPr>
          <w:rFonts w:ascii="Arial" w:eastAsia="Times New Roman" w:hAnsi="Arial" w:cs="Arial"/>
          <w:sz w:val="18"/>
          <w:szCs w:val="18"/>
        </w:rPr>
        <w:t xml:space="preserve">as magistradas e </w:t>
      </w:r>
      <w:r w:rsidR="00B80E77" w:rsidRPr="003C303E">
        <w:rPr>
          <w:rFonts w:ascii="Arial" w:eastAsia="Times New Roman" w:hAnsi="Arial" w:cs="Arial"/>
          <w:sz w:val="18"/>
          <w:szCs w:val="18"/>
        </w:rPr>
        <w:t>os magistrados sejam capazes de aplicar diversas técnicas de comunicação verbal e não verbal que possibilitem melhorar a apreensão da mensagem enviada aos seus interlocutores, no caso à sociedade e à imprensa, nas diversas mídias, com as competências de raciocínio lógico-crítico, de criatividade e de postura ética e senso de responsabilidade social, trabalhando as questões do conhecimento, dos procedimentos e das atitudes no contexto e de acordo com os atos normativos que regem as abordagens de comunicação.</w:t>
      </w:r>
    </w:p>
    <w:p w14:paraId="45B8D382" w14:textId="77777777" w:rsidR="00F17F04" w:rsidRDefault="00F17F04" w:rsidP="00AB7DFA">
      <w:pPr>
        <w:pStyle w:val="PargrafodaLista"/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t-PT"/>
        </w:rPr>
      </w:pPr>
    </w:p>
    <w:p w14:paraId="6A4885CC" w14:textId="77777777" w:rsidR="00AA2F87" w:rsidRDefault="00AA2F87" w:rsidP="00AA2F8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18"/>
          <w:szCs w:val="18"/>
          <w:lang w:val="pt-PT"/>
        </w:rPr>
      </w:pPr>
      <w:r w:rsidRPr="00AA2F87">
        <w:rPr>
          <w:rFonts w:ascii="Arial" w:hAnsi="Arial" w:cs="Arial"/>
          <w:b/>
          <w:bCs/>
          <w:sz w:val="18"/>
          <w:szCs w:val="18"/>
          <w:lang w:val="pt-PT"/>
        </w:rPr>
        <w:t>DOCENTE</w:t>
      </w:r>
      <w:r w:rsidRPr="00AA2F87">
        <w:rPr>
          <w:rFonts w:ascii="Arial" w:hAnsi="Arial" w:cs="Arial"/>
          <w:bCs/>
          <w:sz w:val="18"/>
          <w:szCs w:val="18"/>
          <w:lang w:val="pt-PT"/>
        </w:rPr>
        <w:t xml:space="preserve">: </w:t>
      </w:r>
    </w:p>
    <w:p w14:paraId="707893D0" w14:textId="44380E5B" w:rsidR="00AA2F87" w:rsidRPr="003A1403" w:rsidRDefault="00AA2F87" w:rsidP="00AA2F87">
      <w:pPr>
        <w:pStyle w:val="PargrafodaLista"/>
        <w:ind w:left="284"/>
        <w:jc w:val="both"/>
        <w:rPr>
          <w:rFonts w:ascii="Arial" w:hAnsi="Arial" w:cs="Arial"/>
          <w:bCs/>
          <w:sz w:val="18"/>
          <w:szCs w:val="18"/>
          <w:lang w:val="pt-PT"/>
        </w:rPr>
      </w:pPr>
      <w:r>
        <w:rPr>
          <w:rFonts w:ascii="Arial" w:hAnsi="Arial" w:cs="Arial"/>
          <w:b/>
          <w:bCs/>
          <w:sz w:val="18"/>
          <w:szCs w:val="18"/>
          <w:lang w:val="pt-PT"/>
        </w:rPr>
        <w:t xml:space="preserve">- </w:t>
      </w:r>
      <w:r w:rsidRPr="00AA2F87">
        <w:rPr>
          <w:rFonts w:ascii="Arial" w:hAnsi="Arial" w:cs="Arial"/>
          <w:b/>
          <w:bCs/>
          <w:sz w:val="18"/>
          <w:szCs w:val="18"/>
          <w:lang w:val="pt-PT"/>
        </w:rPr>
        <w:t>Gabriel Henrique Collaço</w:t>
      </w:r>
      <w:r w:rsidRPr="00AA2F87">
        <w:rPr>
          <w:rFonts w:ascii="Arial" w:hAnsi="Arial" w:cs="Arial"/>
          <w:bCs/>
          <w:sz w:val="18"/>
          <w:szCs w:val="18"/>
          <w:lang w:val="pt-PT"/>
        </w:rPr>
        <w:t xml:space="preserve"> - </w:t>
      </w:r>
      <w:r w:rsidR="008E21B2" w:rsidRPr="008E21B2">
        <w:rPr>
          <w:rFonts w:ascii="Arial" w:eastAsia="Times New Roman" w:hAnsi="Arial" w:cs="Arial"/>
          <w:sz w:val="18"/>
          <w:szCs w:val="18"/>
        </w:rPr>
        <w:t>Jornalista profissional formado em Comunicação Social - Jornalismo pela Universidade do Vale do Itajaí (</w:t>
      </w:r>
      <w:proofErr w:type="spellStart"/>
      <w:r w:rsidR="008E21B2" w:rsidRPr="008E21B2">
        <w:rPr>
          <w:rFonts w:ascii="Arial" w:eastAsia="Times New Roman" w:hAnsi="Arial" w:cs="Arial"/>
          <w:sz w:val="18"/>
          <w:szCs w:val="18"/>
        </w:rPr>
        <w:t>Univali</w:t>
      </w:r>
      <w:proofErr w:type="spellEnd"/>
      <w:r w:rsidR="008E21B2" w:rsidRPr="008E21B2">
        <w:rPr>
          <w:rFonts w:ascii="Arial" w:eastAsia="Times New Roman" w:hAnsi="Arial" w:cs="Arial"/>
          <w:sz w:val="18"/>
          <w:szCs w:val="18"/>
        </w:rPr>
        <w:t xml:space="preserve">), especialista em Jornalismo Cultural pela Pontifícia Universidade de São Paulo (PUC/SP), em Metodologia para Educação a Distância, em Docência do Ensino Superior e em </w:t>
      </w:r>
      <w:r w:rsidR="008E21B2" w:rsidRPr="00A50713">
        <w:rPr>
          <w:rFonts w:ascii="Arial" w:eastAsia="Times New Roman" w:hAnsi="Arial" w:cs="Arial"/>
          <w:i/>
          <w:sz w:val="18"/>
          <w:szCs w:val="18"/>
        </w:rPr>
        <w:t>Marketing</w:t>
      </w:r>
      <w:r w:rsidR="008E21B2" w:rsidRPr="008E21B2">
        <w:rPr>
          <w:rFonts w:ascii="Arial" w:eastAsia="Times New Roman" w:hAnsi="Arial" w:cs="Arial"/>
          <w:sz w:val="18"/>
          <w:szCs w:val="18"/>
        </w:rPr>
        <w:t xml:space="preserve"> Digital e Comércio Eletrônico pela Universidade do Sul de Santa Catarina (Unisul). É professor em cursos de Pós-Graduação, presenciais e virtuais. Professor, assessor pedagógico e coordenador de </w:t>
      </w:r>
      <w:proofErr w:type="spellStart"/>
      <w:r w:rsidR="008E21B2" w:rsidRPr="008E21B2">
        <w:rPr>
          <w:rFonts w:ascii="Arial" w:eastAsia="Times New Roman" w:hAnsi="Arial" w:cs="Arial"/>
          <w:sz w:val="18"/>
          <w:szCs w:val="18"/>
        </w:rPr>
        <w:t>EaD</w:t>
      </w:r>
      <w:proofErr w:type="spellEnd"/>
      <w:r w:rsidR="008E21B2" w:rsidRPr="008E21B2">
        <w:rPr>
          <w:rFonts w:ascii="Arial" w:eastAsia="Times New Roman" w:hAnsi="Arial" w:cs="Arial"/>
          <w:sz w:val="18"/>
          <w:szCs w:val="18"/>
        </w:rPr>
        <w:t xml:space="preserve"> da Escola Superior da Magistratura do Estado de Santa Catarina (</w:t>
      </w:r>
      <w:proofErr w:type="spellStart"/>
      <w:r w:rsidR="008E21B2" w:rsidRPr="008E21B2">
        <w:rPr>
          <w:rFonts w:ascii="Arial" w:eastAsia="Times New Roman" w:hAnsi="Arial" w:cs="Arial"/>
          <w:sz w:val="18"/>
          <w:szCs w:val="18"/>
        </w:rPr>
        <w:t>Esmesc</w:t>
      </w:r>
      <w:proofErr w:type="spellEnd"/>
      <w:r w:rsidR="008E21B2" w:rsidRPr="008E21B2">
        <w:rPr>
          <w:rFonts w:ascii="Arial" w:eastAsia="Times New Roman" w:hAnsi="Arial" w:cs="Arial"/>
          <w:sz w:val="18"/>
          <w:szCs w:val="18"/>
        </w:rPr>
        <w:t>). Autor de livros, de materiais didáticos e revisor de periódicos. Formador e Tutor da Escola Nacional de Formação e Aperfeiçoamento de Magistrados (</w:t>
      </w:r>
      <w:proofErr w:type="spellStart"/>
      <w:r w:rsidR="008E21B2" w:rsidRPr="008E21B2">
        <w:rPr>
          <w:rFonts w:ascii="Arial" w:eastAsia="Times New Roman" w:hAnsi="Arial" w:cs="Arial"/>
          <w:sz w:val="18"/>
          <w:szCs w:val="18"/>
        </w:rPr>
        <w:t>Enfam</w:t>
      </w:r>
      <w:proofErr w:type="spellEnd"/>
      <w:r w:rsidR="008E21B2" w:rsidRPr="008E21B2">
        <w:rPr>
          <w:rFonts w:ascii="Arial" w:eastAsia="Times New Roman" w:hAnsi="Arial" w:cs="Arial"/>
          <w:sz w:val="18"/>
          <w:szCs w:val="18"/>
        </w:rPr>
        <w:t xml:space="preserve">/STJ). Professor convidado do Mestrado Profissional da </w:t>
      </w:r>
      <w:proofErr w:type="spellStart"/>
      <w:r w:rsidR="008E21B2" w:rsidRPr="008E21B2">
        <w:rPr>
          <w:rFonts w:ascii="Arial" w:eastAsia="Times New Roman" w:hAnsi="Arial" w:cs="Arial"/>
          <w:sz w:val="18"/>
          <w:szCs w:val="18"/>
        </w:rPr>
        <w:t>Enfam</w:t>
      </w:r>
      <w:proofErr w:type="spellEnd"/>
      <w:r w:rsidR="008E21B2" w:rsidRPr="008E21B2">
        <w:rPr>
          <w:rFonts w:ascii="Arial" w:eastAsia="Times New Roman" w:hAnsi="Arial" w:cs="Arial"/>
          <w:sz w:val="18"/>
          <w:szCs w:val="18"/>
        </w:rPr>
        <w:t>/</w:t>
      </w:r>
      <w:proofErr w:type="spellStart"/>
      <w:r w:rsidR="008E21B2" w:rsidRPr="008E21B2">
        <w:rPr>
          <w:rFonts w:ascii="Arial" w:eastAsia="Times New Roman" w:hAnsi="Arial" w:cs="Arial"/>
          <w:sz w:val="18"/>
          <w:szCs w:val="18"/>
        </w:rPr>
        <w:t>STj</w:t>
      </w:r>
      <w:proofErr w:type="spellEnd"/>
      <w:r w:rsidR="008E21B2" w:rsidRPr="008E21B2">
        <w:rPr>
          <w:rFonts w:ascii="Arial" w:eastAsia="Times New Roman" w:hAnsi="Arial" w:cs="Arial"/>
          <w:sz w:val="18"/>
          <w:szCs w:val="18"/>
        </w:rPr>
        <w:t xml:space="preserve"> nas áreas de comunicação interinstitucional; comunicação interpessoal; comunicação, violência e </w:t>
      </w:r>
      <w:proofErr w:type="spellStart"/>
      <w:r w:rsidR="008E21B2" w:rsidRPr="008E21B2">
        <w:rPr>
          <w:rFonts w:ascii="Arial" w:eastAsia="Times New Roman" w:hAnsi="Arial" w:cs="Arial"/>
          <w:sz w:val="18"/>
          <w:szCs w:val="18"/>
        </w:rPr>
        <w:t>esteriótipos</w:t>
      </w:r>
      <w:proofErr w:type="spellEnd"/>
      <w:r w:rsidR="008E21B2" w:rsidRPr="008E21B2">
        <w:rPr>
          <w:rFonts w:ascii="Arial" w:eastAsia="Times New Roman" w:hAnsi="Arial" w:cs="Arial"/>
          <w:sz w:val="18"/>
          <w:szCs w:val="18"/>
        </w:rPr>
        <w:t xml:space="preserve"> nas mídias; comunicação e transparência no Poder Judiciário; </w:t>
      </w:r>
      <w:proofErr w:type="spellStart"/>
      <w:r w:rsidR="008E21B2" w:rsidRPr="008E21B2">
        <w:rPr>
          <w:rFonts w:ascii="Arial" w:eastAsia="Times New Roman" w:hAnsi="Arial" w:cs="Arial"/>
          <w:sz w:val="18"/>
          <w:szCs w:val="18"/>
        </w:rPr>
        <w:t>transmedia</w:t>
      </w:r>
      <w:proofErr w:type="spellEnd"/>
      <w:r w:rsidR="008E21B2" w:rsidRPr="008E21B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8E21B2" w:rsidRPr="00A50713">
        <w:rPr>
          <w:rFonts w:ascii="Arial" w:eastAsia="Times New Roman" w:hAnsi="Arial" w:cs="Arial"/>
          <w:i/>
          <w:sz w:val="18"/>
          <w:szCs w:val="18"/>
        </w:rPr>
        <w:t>storytelling</w:t>
      </w:r>
      <w:proofErr w:type="spellEnd"/>
      <w:r w:rsidR="008E21B2" w:rsidRPr="008E21B2">
        <w:rPr>
          <w:rFonts w:ascii="Arial" w:eastAsia="Times New Roman" w:hAnsi="Arial" w:cs="Arial"/>
          <w:sz w:val="18"/>
          <w:szCs w:val="18"/>
        </w:rPr>
        <w:t>.</w:t>
      </w:r>
    </w:p>
    <w:p w14:paraId="5CCB801B" w14:textId="77777777" w:rsidR="00AA2F87" w:rsidRPr="003A1403" w:rsidRDefault="00AA2F87" w:rsidP="00AA2F87">
      <w:pPr>
        <w:pStyle w:val="PargrafodaLista"/>
        <w:rPr>
          <w:rFonts w:ascii="Arial" w:hAnsi="Arial" w:cs="Arial"/>
          <w:b/>
          <w:bCs/>
          <w:sz w:val="18"/>
          <w:szCs w:val="18"/>
          <w:lang w:val="pt-PT"/>
        </w:rPr>
      </w:pPr>
    </w:p>
    <w:p w14:paraId="23B5C2A9" w14:textId="72AC7E27" w:rsidR="00C06655" w:rsidRPr="003A1403" w:rsidRDefault="00C06655" w:rsidP="00AA5504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18"/>
          <w:szCs w:val="18"/>
          <w:lang w:val="pt-PT"/>
        </w:rPr>
      </w:pPr>
      <w:r w:rsidRPr="003A1403">
        <w:rPr>
          <w:rFonts w:ascii="Arial" w:hAnsi="Arial" w:cs="Arial"/>
          <w:b/>
          <w:bCs/>
          <w:sz w:val="18"/>
          <w:szCs w:val="18"/>
          <w:lang w:val="pt-PT"/>
        </w:rPr>
        <w:t>MODALIDADE</w:t>
      </w:r>
      <w:r w:rsidR="00A74252" w:rsidRPr="003A1403">
        <w:rPr>
          <w:rFonts w:ascii="Arial" w:hAnsi="Arial" w:cs="Arial"/>
          <w:b/>
          <w:bCs/>
          <w:sz w:val="18"/>
          <w:szCs w:val="18"/>
          <w:lang w:val="pt-PT"/>
        </w:rPr>
        <w:t xml:space="preserve">: </w:t>
      </w:r>
      <w:r w:rsidR="00A74252" w:rsidRPr="003A1403">
        <w:rPr>
          <w:rFonts w:ascii="Arial" w:hAnsi="Arial" w:cs="Arial"/>
          <w:bCs/>
          <w:sz w:val="18"/>
          <w:szCs w:val="18"/>
          <w:lang w:val="pt-PT"/>
        </w:rPr>
        <w:t>A distância</w:t>
      </w:r>
      <w:r w:rsidR="00364A54" w:rsidRPr="003A1403">
        <w:rPr>
          <w:rFonts w:ascii="Arial" w:hAnsi="Arial" w:cs="Arial"/>
          <w:bCs/>
          <w:sz w:val="18"/>
          <w:szCs w:val="18"/>
          <w:lang w:val="pt-PT"/>
        </w:rPr>
        <w:t xml:space="preserve">, com </w:t>
      </w:r>
      <w:r w:rsidR="00493B0B" w:rsidRPr="003A1403">
        <w:rPr>
          <w:rFonts w:ascii="Arial" w:hAnsi="Arial" w:cs="Arial"/>
          <w:bCs/>
          <w:sz w:val="18"/>
          <w:szCs w:val="18"/>
          <w:lang w:val="pt-PT"/>
        </w:rPr>
        <w:t xml:space="preserve">tutoria e </w:t>
      </w:r>
      <w:r w:rsidR="00364A54" w:rsidRPr="003A1403">
        <w:rPr>
          <w:rFonts w:ascii="Arial" w:hAnsi="Arial" w:cs="Arial"/>
          <w:bCs/>
          <w:sz w:val="18"/>
          <w:szCs w:val="18"/>
          <w:lang w:val="pt-PT"/>
        </w:rPr>
        <w:t xml:space="preserve">aula </w:t>
      </w:r>
      <w:r w:rsidR="00493B0B" w:rsidRPr="003A1403">
        <w:rPr>
          <w:rFonts w:ascii="Arial" w:hAnsi="Arial" w:cs="Arial"/>
          <w:bCs/>
          <w:sz w:val="18"/>
          <w:szCs w:val="18"/>
          <w:lang w:val="pt-PT"/>
        </w:rPr>
        <w:t>ao vivo</w:t>
      </w:r>
      <w:r w:rsidR="00A3584E" w:rsidRPr="003A1403">
        <w:rPr>
          <w:rFonts w:ascii="Arial" w:hAnsi="Arial" w:cs="Arial"/>
          <w:bCs/>
          <w:sz w:val="18"/>
          <w:szCs w:val="18"/>
          <w:lang w:val="pt-PT"/>
        </w:rPr>
        <w:t>.</w:t>
      </w:r>
    </w:p>
    <w:p w14:paraId="0EF995EE" w14:textId="77777777" w:rsidR="00A74252" w:rsidRDefault="00A74252" w:rsidP="00AA5504">
      <w:pPr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</w:p>
    <w:p w14:paraId="17F97859" w14:textId="28E8A6DA" w:rsidR="00A74252" w:rsidRDefault="00A74252" w:rsidP="00AA5504">
      <w:pPr>
        <w:pStyle w:val="Corpo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Nenhum"/>
          <w:rFonts w:ascii="Arial" w:hAnsi="Arial" w:cs="Arial"/>
          <w:b/>
          <w:bCs/>
          <w:sz w:val="18"/>
          <w:szCs w:val="18"/>
          <w:lang w:val="it-IT"/>
        </w:rPr>
        <w:t>CONTE</w:t>
      </w:r>
      <w:r>
        <w:rPr>
          <w:rStyle w:val="Nenhum"/>
          <w:rFonts w:ascii="Arial" w:hAnsi="Arial" w:cs="Arial"/>
          <w:b/>
          <w:bCs/>
          <w:sz w:val="18"/>
          <w:szCs w:val="18"/>
          <w:lang w:val="pt-PT"/>
        </w:rPr>
        <w:t>Ú</w:t>
      </w:r>
      <w:r>
        <w:rPr>
          <w:rStyle w:val="Nenhum"/>
          <w:rFonts w:ascii="Arial" w:hAnsi="Arial" w:cs="Arial"/>
          <w:b/>
          <w:bCs/>
          <w:sz w:val="18"/>
          <w:szCs w:val="18"/>
          <w:lang w:val="de-DE"/>
        </w:rPr>
        <w:t>DO PROGRAM</w:t>
      </w:r>
      <w:r>
        <w:rPr>
          <w:rStyle w:val="Nenhum"/>
          <w:rFonts w:ascii="Arial" w:hAnsi="Arial" w:cs="Arial"/>
          <w:b/>
          <w:bCs/>
          <w:sz w:val="18"/>
          <w:szCs w:val="18"/>
          <w:lang w:val="pt-PT"/>
        </w:rPr>
        <w:t>Á</w:t>
      </w:r>
      <w:r>
        <w:rPr>
          <w:rStyle w:val="Nenhum"/>
          <w:rFonts w:ascii="Arial" w:hAnsi="Arial" w:cs="Arial"/>
          <w:b/>
          <w:bCs/>
          <w:sz w:val="18"/>
          <w:szCs w:val="18"/>
        </w:rPr>
        <w:t xml:space="preserve">TICO: </w:t>
      </w:r>
    </w:p>
    <w:p w14:paraId="5A791859" w14:textId="28A0C667" w:rsidR="00B80E77" w:rsidRDefault="00B80E77" w:rsidP="00B80E77">
      <w:pPr>
        <w:pStyle w:val="formsecaotextoesquerda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Unidade 1: Processo de comunicação; expressão corporal; a voz; a fala; os vícios e a simplificação da linguagem.</w:t>
      </w:r>
    </w:p>
    <w:p w14:paraId="72A8047E" w14:textId="7DC1FB8E" w:rsidR="00B80E77" w:rsidRDefault="00B80E77" w:rsidP="00B80E77">
      <w:pPr>
        <w:pStyle w:val="formsecaotextoesquerda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Unidade 2: Diversidade de entrevistas; Da pauta ao </w:t>
      </w:r>
      <w:r w:rsidRPr="00B80E77">
        <w:rPr>
          <w:rFonts w:ascii="Arial" w:hAnsi="Arial" w:cs="Arial"/>
          <w:i/>
          <w:color w:val="000000"/>
          <w:sz w:val="18"/>
          <w:szCs w:val="18"/>
        </w:rPr>
        <w:t>Off</w:t>
      </w:r>
      <w:r>
        <w:rPr>
          <w:rFonts w:ascii="Arial" w:hAnsi="Arial" w:cs="Arial"/>
          <w:color w:val="000000"/>
          <w:sz w:val="18"/>
          <w:szCs w:val="18"/>
        </w:rPr>
        <w:t>; concentração para entrevistas gravadas e ao vivo; fontes jornalísticas; as relações sociais e os textos da cultura jurídica.</w:t>
      </w:r>
    </w:p>
    <w:p w14:paraId="32C140C6" w14:textId="3093850B" w:rsidR="00B80E77" w:rsidRDefault="00B80E77" w:rsidP="00B80E77">
      <w:pPr>
        <w:pStyle w:val="formsecaotextoesquerda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Unidade 3: Princípios; liberdade de comunicação, de pensamento, de expressão e de imprensa; os direitos e a informação.</w:t>
      </w:r>
    </w:p>
    <w:p w14:paraId="3ADEAE18" w14:textId="738EA861" w:rsidR="00B80E77" w:rsidRDefault="00B80E77" w:rsidP="00B80E77">
      <w:pPr>
        <w:pStyle w:val="formsecaotextoesquerda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Avaliação final: Informação ou julgamento em casos de violência expostos na mídia; a inteligência artificial; Decisões do STF; a falta de apuração em tempos de </w:t>
      </w:r>
      <w:proofErr w:type="spellStart"/>
      <w:r w:rsidRPr="00B80E77">
        <w:rPr>
          <w:rFonts w:ascii="Arial" w:hAnsi="Arial" w:cs="Arial"/>
          <w:i/>
          <w:color w:val="000000"/>
          <w:sz w:val="18"/>
          <w:szCs w:val="18"/>
        </w:rPr>
        <w:t>fake</w:t>
      </w:r>
      <w:proofErr w:type="spellEnd"/>
      <w:r w:rsidRPr="00B80E7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B80E77">
        <w:rPr>
          <w:rFonts w:ascii="Arial" w:hAnsi="Arial" w:cs="Arial"/>
          <w:i/>
          <w:color w:val="000000"/>
          <w:sz w:val="18"/>
          <w:szCs w:val="18"/>
        </w:rPr>
        <w:t>news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condena e viola a dignidade; lembranças do caso Escola Base e o Pasquim em época de ditadura; novos casos de Imprensa.</w:t>
      </w:r>
    </w:p>
    <w:p w14:paraId="0BC9911C" w14:textId="77777777" w:rsidR="00B80E77" w:rsidRDefault="00B80E77" w:rsidP="00B80E77">
      <w:pPr>
        <w:pStyle w:val="formsecaotextoesquerda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</w:p>
    <w:p w14:paraId="7CE499AE" w14:textId="14E19178" w:rsidR="00833A01" w:rsidRPr="0090400E" w:rsidRDefault="00897F4A" w:rsidP="004A6094">
      <w:pPr>
        <w:pStyle w:val="Corpo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  <w:r w:rsidRPr="00C929CA">
        <w:rPr>
          <w:rStyle w:val="Nenhum"/>
          <w:rFonts w:ascii="Arial" w:hAnsi="Arial" w:cs="Arial"/>
          <w:b/>
          <w:sz w:val="18"/>
          <w:szCs w:val="18"/>
          <w:lang w:val="de-DE"/>
        </w:rPr>
        <w:lastRenderedPageBreak/>
        <w:t xml:space="preserve">PERÍODO </w:t>
      </w:r>
      <w:r w:rsidR="003452E1" w:rsidRPr="00C929CA">
        <w:rPr>
          <w:rStyle w:val="Nenhum"/>
          <w:rFonts w:ascii="Arial" w:hAnsi="Arial" w:cs="Arial"/>
          <w:b/>
          <w:sz w:val="18"/>
          <w:szCs w:val="18"/>
          <w:lang w:val="de-DE"/>
        </w:rPr>
        <w:t>DO CURSO</w:t>
      </w:r>
      <w:r w:rsidRPr="00C929CA">
        <w:rPr>
          <w:rStyle w:val="Nenhum"/>
          <w:rFonts w:ascii="Arial" w:hAnsi="Arial" w:cs="Arial"/>
          <w:b/>
          <w:sz w:val="18"/>
          <w:szCs w:val="18"/>
          <w:lang w:val="de-DE"/>
        </w:rPr>
        <w:t>:</w:t>
      </w:r>
      <w:r w:rsidR="00DD6D39" w:rsidRPr="00C929CA">
        <w:rPr>
          <w:rStyle w:val="Nenhum"/>
          <w:lang w:val="de-DE"/>
        </w:rPr>
        <w:t xml:space="preserve"> </w:t>
      </w:r>
      <w:r w:rsidR="003B6D38">
        <w:rPr>
          <w:rStyle w:val="Nenhum"/>
          <w:lang w:val="de-DE"/>
        </w:rPr>
        <w:t>d</w:t>
      </w:r>
      <w:r w:rsidR="00E13EEA">
        <w:rPr>
          <w:rStyle w:val="Nenhum"/>
          <w:lang w:val="de-DE"/>
        </w:rPr>
        <w:t xml:space="preserve">as 14h do dia </w:t>
      </w:r>
      <w:r w:rsidR="00C07F20" w:rsidRPr="0090400E">
        <w:rPr>
          <w:rStyle w:val="Nenhum"/>
          <w:rFonts w:ascii="Arial" w:hAnsi="Arial" w:cs="Arial"/>
          <w:sz w:val="18"/>
          <w:szCs w:val="18"/>
          <w:lang w:val="de-DE"/>
        </w:rPr>
        <w:t>26/10</w:t>
      </w:r>
      <w:r w:rsidR="00E13EEA">
        <w:rPr>
          <w:rFonts w:ascii="Arial" w:hAnsi="Arial" w:cs="Arial"/>
          <w:sz w:val="18"/>
          <w:szCs w:val="18"/>
        </w:rPr>
        <w:t xml:space="preserve"> às 23h55 do dia </w:t>
      </w:r>
      <w:r w:rsidR="00C07F20" w:rsidRPr="0090400E">
        <w:rPr>
          <w:rFonts w:ascii="Arial" w:hAnsi="Arial" w:cs="Arial"/>
          <w:sz w:val="18"/>
          <w:szCs w:val="18"/>
        </w:rPr>
        <w:t>5</w:t>
      </w:r>
      <w:r w:rsidR="00C929CA" w:rsidRPr="0090400E">
        <w:rPr>
          <w:rFonts w:ascii="Arial" w:hAnsi="Arial" w:cs="Arial"/>
          <w:sz w:val="18"/>
          <w:szCs w:val="18"/>
        </w:rPr>
        <w:t>/1</w:t>
      </w:r>
      <w:r w:rsidR="00C07F20" w:rsidRPr="0090400E">
        <w:rPr>
          <w:rFonts w:ascii="Arial" w:hAnsi="Arial" w:cs="Arial"/>
          <w:sz w:val="18"/>
          <w:szCs w:val="18"/>
        </w:rPr>
        <w:t>2</w:t>
      </w:r>
      <w:r w:rsidR="00C929CA" w:rsidRPr="0090400E">
        <w:rPr>
          <w:rFonts w:ascii="Arial" w:hAnsi="Arial" w:cs="Arial"/>
          <w:sz w:val="18"/>
          <w:szCs w:val="18"/>
        </w:rPr>
        <w:t>/2022</w:t>
      </w:r>
      <w:r w:rsidR="003B6D38">
        <w:rPr>
          <w:rFonts w:ascii="Arial" w:hAnsi="Arial" w:cs="Arial"/>
          <w:sz w:val="18"/>
          <w:szCs w:val="18"/>
        </w:rPr>
        <w:t xml:space="preserve"> (</w:t>
      </w:r>
      <w:r w:rsidR="003B6D38">
        <w:rPr>
          <w:rFonts w:ascii="Arial" w:hAnsi="Arial" w:cs="Arial"/>
          <w:b/>
          <w:sz w:val="18"/>
          <w:szCs w:val="18"/>
        </w:rPr>
        <w:t xml:space="preserve">aula </w:t>
      </w:r>
      <w:r w:rsidR="002A35DB">
        <w:rPr>
          <w:rFonts w:ascii="Arial" w:hAnsi="Arial" w:cs="Arial"/>
          <w:b/>
          <w:sz w:val="18"/>
          <w:szCs w:val="18"/>
        </w:rPr>
        <w:t>ao vivo</w:t>
      </w:r>
      <w:r w:rsidR="003B6D38">
        <w:rPr>
          <w:rFonts w:ascii="Arial" w:hAnsi="Arial" w:cs="Arial"/>
          <w:b/>
          <w:sz w:val="18"/>
          <w:szCs w:val="18"/>
        </w:rPr>
        <w:t xml:space="preserve"> no dia </w:t>
      </w:r>
      <w:r w:rsidR="0001114E" w:rsidRPr="0090400E">
        <w:rPr>
          <w:rFonts w:ascii="Arial" w:hAnsi="Arial" w:cs="Arial"/>
          <w:b/>
          <w:sz w:val="18"/>
          <w:szCs w:val="18"/>
        </w:rPr>
        <w:t>7/11/2022</w:t>
      </w:r>
      <w:r w:rsidR="003B6D38">
        <w:rPr>
          <w:rFonts w:ascii="Arial" w:hAnsi="Arial" w:cs="Arial"/>
          <w:b/>
          <w:sz w:val="18"/>
          <w:szCs w:val="18"/>
        </w:rPr>
        <w:t xml:space="preserve">, </w:t>
      </w:r>
      <w:r w:rsidR="002A35DB">
        <w:rPr>
          <w:rFonts w:ascii="Arial" w:hAnsi="Arial" w:cs="Arial"/>
          <w:b/>
          <w:sz w:val="18"/>
          <w:szCs w:val="18"/>
        </w:rPr>
        <w:t>das 9 às 11</w:t>
      </w:r>
      <w:r w:rsidR="0001114E" w:rsidRPr="0090400E">
        <w:rPr>
          <w:rFonts w:ascii="Arial" w:hAnsi="Arial" w:cs="Arial"/>
          <w:b/>
          <w:sz w:val="18"/>
          <w:szCs w:val="18"/>
        </w:rPr>
        <w:t>h</w:t>
      </w:r>
      <w:r w:rsidR="003B6D38">
        <w:rPr>
          <w:rFonts w:ascii="Arial" w:hAnsi="Arial" w:cs="Arial"/>
          <w:b/>
          <w:sz w:val="18"/>
          <w:szCs w:val="18"/>
        </w:rPr>
        <w:t>)</w:t>
      </w:r>
      <w:r w:rsidR="0001114E" w:rsidRPr="0090400E">
        <w:rPr>
          <w:rFonts w:ascii="Arial" w:hAnsi="Arial" w:cs="Arial"/>
          <w:b/>
          <w:sz w:val="18"/>
          <w:szCs w:val="18"/>
        </w:rPr>
        <w:t>.</w:t>
      </w:r>
    </w:p>
    <w:p w14:paraId="152F0435" w14:textId="77777777" w:rsidR="00C929CA" w:rsidRPr="00C929CA" w:rsidRDefault="00C929CA" w:rsidP="00C929CA">
      <w:pPr>
        <w:pStyle w:val="Corpo"/>
        <w:spacing w:after="0"/>
        <w:ind w:left="284"/>
        <w:jc w:val="both"/>
        <w:rPr>
          <w:rFonts w:ascii="Arial" w:hAnsi="Arial" w:cs="Arial"/>
          <w:bCs/>
          <w:sz w:val="18"/>
          <w:szCs w:val="18"/>
          <w:lang w:val="pt-PT"/>
        </w:rPr>
      </w:pPr>
    </w:p>
    <w:p w14:paraId="37FB68EF" w14:textId="78D19EF2" w:rsidR="001A1B01" w:rsidRDefault="005F29D8" w:rsidP="00AA5504">
      <w:pPr>
        <w:pStyle w:val="Corpo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Nenhum"/>
          <w:rFonts w:ascii="Arial" w:hAnsi="Arial" w:cs="Arial"/>
          <w:b/>
          <w:bCs/>
          <w:sz w:val="18"/>
          <w:szCs w:val="18"/>
          <w:lang w:val="de-DE"/>
        </w:rPr>
        <w:t>CARGA HOR</w:t>
      </w:r>
      <w:r>
        <w:rPr>
          <w:rStyle w:val="Nenhum"/>
          <w:rFonts w:ascii="Arial" w:hAnsi="Arial" w:cs="Arial"/>
          <w:b/>
          <w:bCs/>
          <w:sz w:val="18"/>
          <w:szCs w:val="18"/>
          <w:lang w:val="pt-PT"/>
        </w:rPr>
        <w:t>Á</w:t>
      </w:r>
      <w:r>
        <w:rPr>
          <w:rStyle w:val="Nenhum"/>
          <w:rFonts w:ascii="Arial" w:hAnsi="Arial" w:cs="Arial"/>
          <w:b/>
          <w:bCs/>
          <w:sz w:val="18"/>
          <w:szCs w:val="18"/>
        </w:rPr>
        <w:t>RIA:</w:t>
      </w:r>
      <w:r w:rsidR="00C07F20">
        <w:rPr>
          <w:rStyle w:val="Nenhum"/>
          <w:rFonts w:ascii="Arial" w:hAnsi="Arial" w:cs="Arial"/>
          <w:sz w:val="18"/>
          <w:szCs w:val="18"/>
          <w:lang w:val="pt-PT"/>
        </w:rPr>
        <w:t xml:space="preserve"> 30</w:t>
      </w:r>
      <w:r w:rsidR="00101816">
        <w:rPr>
          <w:rStyle w:val="Nenhum"/>
          <w:rFonts w:ascii="Arial" w:hAnsi="Arial" w:cs="Arial"/>
          <w:sz w:val="18"/>
          <w:szCs w:val="18"/>
          <w:lang w:val="pt-PT"/>
        </w:rPr>
        <w:t xml:space="preserve"> </w:t>
      </w:r>
      <w:r w:rsidR="00146326">
        <w:rPr>
          <w:rStyle w:val="Nenhum"/>
          <w:rFonts w:ascii="Arial" w:hAnsi="Arial" w:cs="Arial"/>
          <w:sz w:val="18"/>
          <w:szCs w:val="18"/>
          <w:lang w:val="pt-PT"/>
        </w:rPr>
        <w:t>h</w:t>
      </w:r>
    </w:p>
    <w:p w14:paraId="42F55EBC" w14:textId="77777777" w:rsidR="001A1B01" w:rsidRDefault="001A1B01" w:rsidP="00AA5504">
      <w:pPr>
        <w:pStyle w:val="Corpo"/>
        <w:spacing w:after="0"/>
        <w:ind w:left="284" w:hanging="284"/>
        <w:jc w:val="both"/>
        <w:rPr>
          <w:rStyle w:val="Nenhum"/>
        </w:rPr>
      </w:pPr>
    </w:p>
    <w:p w14:paraId="5A4017D4" w14:textId="534E2D80" w:rsidR="001A1B01" w:rsidRDefault="005F29D8" w:rsidP="00AA5504">
      <w:pPr>
        <w:pStyle w:val="Corpo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Nenhum"/>
          <w:rFonts w:ascii="Arial" w:hAnsi="Arial" w:cs="Arial"/>
          <w:b/>
          <w:bCs/>
          <w:sz w:val="18"/>
          <w:szCs w:val="18"/>
          <w:lang w:val="nl-NL"/>
        </w:rPr>
        <w:t>N</w:t>
      </w:r>
      <w:r>
        <w:rPr>
          <w:rStyle w:val="Nenhum"/>
          <w:rFonts w:ascii="Arial" w:hAnsi="Arial" w:cs="Arial"/>
          <w:b/>
          <w:bCs/>
          <w:sz w:val="18"/>
          <w:szCs w:val="18"/>
          <w:lang w:val="pt-PT"/>
        </w:rPr>
        <w:t>Ú</w:t>
      </w:r>
      <w:r>
        <w:rPr>
          <w:rStyle w:val="Nenhum"/>
          <w:rFonts w:ascii="Arial" w:hAnsi="Arial" w:cs="Arial"/>
          <w:b/>
          <w:bCs/>
          <w:sz w:val="18"/>
          <w:szCs w:val="18"/>
          <w:lang w:val="de-DE"/>
        </w:rPr>
        <w:t>MERO DE VAGAS:</w:t>
      </w:r>
      <w:r w:rsidR="00DE3E39">
        <w:rPr>
          <w:rStyle w:val="Nenhum"/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221B17">
        <w:rPr>
          <w:rStyle w:val="Nenhum"/>
          <w:rFonts w:ascii="Arial" w:hAnsi="Arial" w:cs="Arial"/>
          <w:sz w:val="18"/>
          <w:szCs w:val="18"/>
          <w:lang w:val="pt-PT"/>
        </w:rPr>
        <w:t>40</w:t>
      </w:r>
    </w:p>
    <w:p w14:paraId="67DF0F6F" w14:textId="77777777" w:rsidR="001A1B01" w:rsidRDefault="001A1B01" w:rsidP="00AA5504">
      <w:pPr>
        <w:pStyle w:val="Corpo"/>
        <w:spacing w:after="0"/>
        <w:ind w:left="284" w:hanging="284"/>
        <w:jc w:val="both"/>
        <w:rPr>
          <w:rStyle w:val="Nenhum"/>
        </w:rPr>
      </w:pPr>
    </w:p>
    <w:p w14:paraId="42F98956" w14:textId="09B2D418" w:rsidR="001A1B01" w:rsidRPr="00364A54" w:rsidRDefault="003452E1" w:rsidP="00C527DA">
      <w:pPr>
        <w:pStyle w:val="Corpodetexto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val="pt-BR" w:eastAsia="pt-BR"/>
        </w:rPr>
      </w:pPr>
      <w:r w:rsidRPr="00364A54">
        <w:rPr>
          <w:rStyle w:val="Nenhum"/>
          <w:rFonts w:ascii="Arial" w:eastAsia="Times New Roman" w:hAnsi="Arial" w:cs="Arial"/>
          <w:b/>
          <w:sz w:val="18"/>
          <w:szCs w:val="18"/>
          <w:lang w:val="pt-BR" w:eastAsia="pt-BR"/>
        </w:rPr>
        <w:t xml:space="preserve">DAS </w:t>
      </w:r>
      <w:r w:rsidR="005F29D8" w:rsidRPr="00364A54">
        <w:rPr>
          <w:rStyle w:val="Nenhum"/>
          <w:rFonts w:ascii="Arial" w:eastAsia="Times New Roman" w:hAnsi="Arial" w:cs="Arial"/>
          <w:b/>
          <w:sz w:val="18"/>
          <w:szCs w:val="18"/>
          <w:lang w:val="pt-BR" w:eastAsia="pt-BR"/>
        </w:rPr>
        <w:t>INSCRIÇÕES</w:t>
      </w:r>
      <w:r w:rsidR="005F29D8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: </w:t>
      </w:r>
      <w:r w:rsidR="00B73D60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>Ins</w:t>
      </w:r>
      <w:r w:rsidR="00E87399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crições abertas </w:t>
      </w:r>
      <w:r w:rsidR="00CA111E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>d</w:t>
      </w:r>
      <w:r w:rsidR="001D046B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>as 10</w:t>
      </w:r>
      <w:r w:rsidR="00B73D60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h do dia </w:t>
      </w:r>
      <w:r w:rsidR="00431C4B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11 </w:t>
      </w:r>
      <w:r w:rsidR="002A35DB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de outubro </w:t>
      </w:r>
      <w:r w:rsidR="005F29D8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>a</w:t>
      </w:r>
      <w:r w:rsidR="00B73D60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té as 23h59 do dia </w:t>
      </w:r>
      <w:r w:rsidR="0098739C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>25</w:t>
      </w:r>
      <w:r w:rsidR="00C929CA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 de outubro</w:t>
      </w:r>
      <w:r w:rsidR="00AA5504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 </w:t>
      </w:r>
      <w:r w:rsidR="00832B8F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de </w:t>
      </w:r>
      <w:r w:rsidR="00F32A2D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>2022</w:t>
      </w:r>
      <w:r w:rsidR="005F29D8" w:rsidRPr="00364A54">
        <w:rPr>
          <w:rStyle w:val="Nenhum"/>
          <w:rFonts w:ascii="Arial" w:eastAsia="Times New Roman" w:hAnsi="Arial" w:cs="Arial"/>
          <w:sz w:val="18"/>
          <w:szCs w:val="18"/>
          <w:lang w:val="pt-BR" w:eastAsia="pt-BR"/>
        </w:rPr>
        <w:t xml:space="preserve">. </w:t>
      </w:r>
    </w:p>
    <w:p w14:paraId="7A166F59" w14:textId="02622674" w:rsidR="001A1B01" w:rsidRPr="003F7744" w:rsidRDefault="005F29D8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3F7744">
        <w:rPr>
          <w:rFonts w:ascii="Arial" w:eastAsia="Times New Roman" w:hAnsi="Arial" w:cs="Arial"/>
          <w:sz w:val="18"/>
          <w:szCs w:val="18"/>
          <w:lang w:val="pt-BR" w:eastAsia="pt-BR"/>
        </w:rPr>
        <w:t xml:space="preserve">Para solicitar a inscrição, </w:t>
      </w:r>
      <w:proofErr w:type="gramStart"/>
      <w:r w:rsidR="003F7744" w:rsidRPr="003F7744">
        <w:rPr>
          <w:rFonts w:ascii="Arial" w:eastAsia="Times New Roman" w:hAnsi="Arial" w:cs="Arial"/>
          <w:sz w:val="18"/>
          <w:szCs w:val="18"/>
          <w:lang w:val="pt-BR" w:eastAsia="pt-BR"/>
        </w:rPr>
        <w:t>a</w:t>
      </w:r>
      <w:r w:rsidRPr="003F7744">
        <w:rPr>
          <w:rFonts w:ascii="Arial" w:eastAsia="Times New Roman" w:hAnsi="Arial" w:cs="Arial"/>
          <w:sz w:val="18"/>
          <w:szCs w:val="18"/>
          <w:lang w:val="pt-BR" w:eastAsia="pt-BR"/>
        </w:rPr>
        <w:t>(</w:t>
      </w:r>
      <w:proofErr w:type="gramEnd"/>
      <w:r w:rsidR="003F7744" w:rsidRPr="003F7744">
        <w:rPr>
          <w:rFonts w:ascii="Arial" w:eastAsia="Times New Roman" w:hAnsi="Arial" w:cs="Arial"/>
          <w:sz w:val="18"/>
          <w:szCs w:val="18"/>
          <w:lang w:val="pt-BR" w:eastAsia="pt-BR"/>
        </w:rPr>
        <w:t>o</w:t>
      </w:r>
      <w:r w:rsidRPr="003F7744">
        <w:rPr>
          <w:rFonts w:ascii="Arial" w:eastAsia="Times New Roman" w:hAnsi="Arial" w:cs="Arial"/>
          <w:sz w:val="18"/>
          <w:szCs w:val="18"/>
          <w:lang w:val="pt-BR" w:eastAsia="pt-BR"/>
        </w:rPr>
        <w:t>) interessad</w:t>
      </w:r>
      <w:r w:rsidR="003F7744" w:rsidRPr="003F7744">
        <w:rPr>
          <w:rFonts w:ascii="Arial" w:eastAsia="Times New Roman" w:hAnsi="Arial" w:cs="Arial"/>
          <w:sz w:val="18"/>
          <w:szCs w:val="18"/>
          <w:lang w:val="pt-BR" w:eastAsia="pt-BR"/>
        </w:rPr>
        <w:t>a</w:t>
      </w:r>
      <w:r w:rsidRPr="003F7744">
        <w:rPr>
          <w:rFonts w:ascii="Arial" w:eastAsia="Times New Roman" w:hAnsi="Arial" w:cs="Arial"/>
          <w:sz w:val="18"/>
          <w:szCs w:val="18"/>
          <w:lang w:val="pt-BR" w:eastAsia="pt-BR"/>
        </w:rPr>
        <w:t>(</w:t>
      </w:r>
      <w:r w:rsidR="003F7744" w:rsidRPr="003F7744">
        <w:rPr>
          <w:rFonts w:ascii="Arial" w:eastAsia="Times New Roman" w:hAnsi="Arial" w:cs="Arial"/>
          <w:sz w:val="18"/>
          <w:szCs w:val="18"/>
          <w:lang w:val="pt-BR" w:eastAsia="pt-BR"/>
        </w:rPr>
        <w:t>o</w:t>
      </w:r>
      <w:r w:rsidRPr="003F7744">
        <w:rPr>
          <w:rFonts w:ascii="Arial" w:eastAsia="Times New Roman" w:hAnsi="Arial" w:cs="Arial"/>
          <w:sz w:val="18"/>
          <w:szCs w:val="18"/>
          <w:lang w:val="pt-BR" w:eastAsia="pt-BR"/>
        </w:rPr>
        <w:t>) deverá:</w:t>
      </w:r>
    </w:p>
    <w:p w14:paraId="49BA91A2" w14:textId="7BE7EA0B" w:rsidR="001A1B01" w:rsidRPr="007821DC" w:rsidRDefault="00364A54" w:rsidP="00FC2746">
      <w:pPr>
        <w:pStyle w:val="Corpodetexto"/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9</w:t>
      </w:r>
      <w:r w:rsidR="007B0CFB">
        <w:rPr>
          <w:rFonts w:ascii="Arial" w:eastAsia="Times New Roman" w:hAnsi="Arial" w:cs="Arial"/>
          <w:sz w:val="18"/>
          <w:szCs w:val="18"/>
          <w:lang w:val="pt-BR" w:eastAsia="pt-BR"/>
        </w:rPr>
        <w:t>.</w:t>
      </w:r>
      <w:r w:rsidR="007821DC">
        <w:rPr>
          <w:rFonts w:ascii="Arial" w:eastAsia="Times New Roman" w:hAnsi="Arial" w:cs="Arial"/>
          <w:sz w:val="18"/>
          <w:szCs w:val="18"/>
          <w:lang w:val="pt-BR" w:eastAsia="pt-BR"/>
        </w:rPr>
        <w:t>1</w:t>
      </w:r>
      <w:r w:rsidR="005F29D8" w:rsidRPr="007821DC">
        <w:rPr>
          <w:rFonts w:ascii="Arial" w:eastAsia="Times New Roman" w:hAnsi="Arial" w:cs="Arial"/>
          <w:sz w:val="18"/>
          <w:szCs w:val="18"/>
          <w:lang w:val="pt-BR" w:eastAsia="pt-BR"/>
        </w:rPr>
        <w:t>. Acessar o endereço</w:t>
      </w:r>
      <w:r w:rsidR="00CD1E60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</w:t>
      </w:r>
      <w:hyperlink r:id="rId8" w:tgtFrame="_blank" w:history="1">
        <w:r w:rsidR="00CD1E60">
          <w:rPr>
            <w:rStyle w:val="Hyperlink"/>
            <w:rFonts w:ascii="Arial" w:hAnsi="Arial" w:cs="Arial"/>
            <w:color w:val="006ECA"/>
            <w:sz w:val="20"/>
            <w:szCs w:val="20"/>
            <w:u w:val="none"/>
            <w:shd w:val="clear" w:color="auto" w:fill="FFFFFF"/>
          </w:rPr>
          <w:t>http://siga.tjmg.jus.br/mod/cadastro/index.php?cursoid=cur2038</w:t>
        </w:r>
      </w:hyperlink>
      <w:r w:rsidR="005E681E">
        <w:t>;</w:t>
      </w:r>
    </w:p>
    <w:p w14:paraId="1571C7B3" w14:textId="0A9031C2" w:rsidR="001A1B01" w:rsidRPr="007821DC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9</w:t>
      </w:r>
      <w:r w:rsidR="007821DC">
        <w:rPr>
          <w:rFonts w:ascii="Arial" w:eastAsia="Times New Roman" w:hAnsi="Arial" w:cs="Arial"/>
          <w:sz w:val="18"/>
          <w:szCs w:val="18"/>
          <w:lang w:val="pt-BR" w:eastAsia="pt-BR"/>
        </w:rPr>
        <w:t>.2</w:t>
      </w:r>
      <w:r w:rsidR="005F29D8" w:rsidRPr="007821DC">
        <w:rPr>
          <w:rFonts w:ascii="Arial" w:eastAsia="Times New Roman" w:hAnsi="Arial" w:cs="Arial"/>
          <w:sz w:val="18"/>
          <w:szCs w:val="18"/>
          <w:lang w:val="pt-BR" w:eastAsia="pt-BR"/>
        </w:rPr>
        <w:t>. Em seguida, preencher ou atualizar no formulário seus dados de cadastro e clicar no botão “Confirmar o pedido de inscrição”;</w:t>
      </w:r>
    </w:p>
    <w:p w14:paraId="4906DB52" w14:textId="7DD0EBD9" w:rsidR="001A1B01" w:rsidRPr="007821DC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9</w:t>
      </w:r>
      <w:r w:rsidR="007821DC">
        <w:rPr>
          <w:rFonts w:ascii="Arial" w:eastAsia="Times New Roman" w:hAnsi="Arial" w:cs="Arial"/>
          <w:sz w:val="18"/>
          <w:szCs w:val="18"/>
          <w:lang w:val="pt-BR" w:eastAsia="pt-BR"/>
        </w:rPr>
        <w:t>.3</w:t>
      </w:r>
      <w:r w:rsidR="005F29D8" w:rsidRPr="007821DC">
        <w:rPr>
          <w:rFonts w:ascii="Arial" w:eastAsia="Times New Roman" w:hAnsi="Arial" w:cs="Arial"/>
          <w:sz w:val="18"/>
          <w:szCs w:val="18"/>
          <w:lang w:val="pt-BR" w:eastAsia="pt-BR"/>
        </w:rPr>
        <w:t xml:space="preserve">. Os campos CPF e senha, preenchidos durante o procedimento de inscrição, serão utilizados, respectivamente, para </w:t>
      </w:r>
      <w:proofErr w:type="spellStart"/>
      <w:r w:rsidR="005F29D8" w:rsidRPr="007821DC">
        <w:rPr>
          <w:rFonts w:ascii="Arial" w:eastAsia="Times New Roman" w:hAnsi="Arial" w:cs="Arial"/>
          <w:i/>
          <w:sz w:val="18"/>
          <w:szCs w:val="18"/>
          <w:lang w:val="pt-BR" w:eastAsia="pt-BR"/>
        </w:rPr>
        <w:t>login</w:t>
      </w:r>
      <w:proofErr w:type="spellEnd"/>
      <w:r w:rsidR="005F29D8" w:rsidRPr="007821DC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 senha de acesso ao ambiente virtual do curso, devendo ser anotados, como forma de lembrete.</w:t>
      </w:r>
    </w:p>
    <w:p w14:paraId="2718A298" w14:textId="18025D43" w:rsidR="001A1B01" w:rsidRPr="007821DC" w:rsidRDefault="00364A54" w:rsidP="00FC2746">
      <w:pPr>
        <w:pStyle w:val="Corpodetexto"/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9</w:t>
      </w:r>
      <w:r w:rsidR="007821DC">
        <w:rPr>
          <w:rFonts w:ascii="Arial" w:eastAsia="Times New Roman" w:hAnsi="Arial" w:cs="Arial"/>
          <w:sz w:val="18"/>
          <w:szCs w:val="18"/>
          <w:lang w:val="pt-BR" w:eastAsia="pt-BR"/>
        </w:rPr>
        <w:t>.4</w:t>
      </w:r>
      <w:r w:rsidR="005F29D8" w:rsidRPr="007821DC">
        <w:rPr>
          <w:rFonts w:ascii="Arial" w:eastAsia="Times New Roman" w:hAnsi="Arial" w:cs="Arial"/>
          <w:sz w:val="18"/>
          <w:szCs w:val="18"/>
          <w:lang w:val="pt-BR" w:eastAsia="pt-BR"/>
        </w:rPr>
        <w:t xml:space="preserve">. Caso </w:t>
      </w:r>
      <w:proofErr w:type="gramStart"/>
      <w:r w:rsidR="007821DC">
        <w:rPr>
          <w:rFonts w:ascii="Arial" w:eastAsia="Times New Roman" w:hAnsi="Arial" w:cs="Arial"/>
          <w:sz w:val="18"/>
          <w:szCs w:val="18"/>
          <w:lang w:val="pt-BR" w:eastAsia="pt-BR"/>
        </w:rPr>
        <w:t>a</w:t>
      </w:r>
      <w:r w:rsidR="005F29D8" w:rsidRPr="007821DC">
        <w:rPr>
          <w:rFonts w:ascii="Arial" w:hAnsi="Arial" w:cs="Arial"/>
          <w:sz w:val="18"/>
          <w:szCs w:val="18"/>
        </w:rPr>
        <w:t>(</w:t>
      </w:r>
      <w:proofErr w:type="gramEnd"/>
      <w:r w:rsidR="007821DC">
        <w:rPr>
          <w:rFonts w:ascii="Arial" w:hAnsi="Arial" w:cs="Arial"/>
          <w:sz w:val="18"/>
          <w:szCs w:val="18"/>
        </w:rPr>
        <w:t>o</w:t>
      </w:r>
      <w:r w:rsidR="005F29D8" w:rsidRPr="007821DC">
        <w:rPr>
          <w:rFonts w:ascii="Arial" w:hAnsi="Arial" w:cs="Arial"/>
          <w:sz w:val="18"/>
          <w:szCs w:val="18"/>
        </w:rPr>
        <w:t>) candidat</w:t>
      </w:r>
      <w:r w:rsidR="007821DC">
        <w:rPr>
          <w:rFonts w:ascii="Arial" w:hAnsi="Arial" w:cs="Arial"/>
          <w:sz w:val="18"/>
          <w:szCs w:val="18"/>
        </w:rPr>
        <w:t>a</w:t>
      </w:r>
      <w:r w:rsidR="005F29D8" w:rsidRPr="007821DC">
        <w:rPr>
          <w:rFonts w:ascii="Arial" w:hAnsi="Arial" w:cs="Arial"/>
          <w:sz w:val="18"/>
          <w:szCs w:val="18"/>
        </w:rPr>
        <w:t>(</w:t>
      </w:r>
      <w:r w:rsidR="007821DC">
        <w:rPr>
          <w:rFonts w:ascii="Arial" w:hAnsi="Arial" w:cs="Arial"/>
          <w:sz w:val="18"/>
          <w:szCs w:val="18"/>
        </w:rPr>
        <w:t>o</w:t>
      </w:r>
      <w:r w:rsidR="005F29D8" w:rsidRPr="007821DC">
        <w:rPr>
          <w:rFonts w:ascii="Arial" w:hAnsi="Arial" w:cs="Arial"/>
          <w:sz w:val="18"/>
          <w:szCs w:val="18"/>
        </w:rPr>
        <w:t xml:space="preserve">) </w:t>
      </w:r>
      <w:r w:rsidR="005F29D8" w:rsidRPr="007821DC">
        <w:rPr>
          <w:rFonts w:ascii="Arial" w:eastAsia="Times New Roman" w:hAnsi="Arial" w:cs="Arial"/>
          <w:sz w:val="18"/>
          <w:szCs w:val="18"/>
          <w:lang w:val="pt-BR" w:eastAsia="pt-BR"/>
        </w:rPr>
        <w:t xml:space="preserve">necessite atualizar a senha, deverá acessar o endereço </w:t>
      </w:r>
      <w:hyperlink r:id="rId9">
        <w:r w:rsidR="005F29D8" w:rsidRPr="007821DC">
          <w:rPr>
            <w:rStyle w:val="LinkdaInternet"/>
            <w:rFonts w:ascii="Arial" w:eastAsia="Times New Roman" w:hAnsi="Arial" w:cs="Arial"/>
            <w:b/>
            <w:sz w:val="18"/>
            <w:szCs w:val="18"/>
            <w:lang w:val="pt-BR" w:eastAsia="pt-BR"/>
          </w:rPr>
          <w:t>www.siga.tjmg.jus.br</w:t>
        </w:r>
      </w:hyperlink>
      <w:r w:rsidR="005F29D8" w:rsidRPr="007821DC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</w:t>
      </w:r>
      <w:r w:rsidR="005F29D8" w:rsidRPr="007821DC">
        <w:rPr>
          <w:rFonts w:ascii="Arial" w:eastAsia="Times New Roman" w:hAnsi="Arial" w:cs="Arial"/>
          <w:sz w:val="18"/>
          <w:szCs w:val="18"/>
          <w:lang w:val="pt-BR" w:eastAsia="pt-BR"/>
        </w:rPr>
        <w:t xml:space="preserve">e clicar no </w:t>
      </w:r>
      <w:r w:rsidR="005F29D8" w:rsidRPr="007821DC">
        <w:rPr>
          <w:rFonts w:ascii="Arial" w:eastAsia="Times New Roman" w:hAnsi="Arial" w:cs="Arial"/>
          <w:i/>
          <w:sz w:val="18"/>
          <w:szCs w:val="18"/>
          <w:lang w:val="pt-BR" w:eastAsia="pt-BR"/>
        </w:rPr>
        <w:t>ícone “Criar ou atualizar cadastro”</w:t>
      </w:r>
      <w:r w:rsidR="005F29D8" w:rsidRPr="007821DC">
        <w:rPr>
          <w:rFonts w:ascii="Arial" w:eastAsia="Times New Roman" w:hAnsi="Arial" w:cs="Arial"/>
          <w:sz w:val="18"/>
          <w:szCs w:val="18"/>
          <w:lang w:val="pt-BR" w:eastAsia="pt-BR"/>
        </w:rPr>
        <w:t>.</w:t>
      </w:r>
    </w:p>
    <w:p w14:paraId="65A01A5A" w14:textId="5167CA69" w:rsidR="001A1B01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9</w:t>
      </w:r>
      <w:r w:rsidR="003452E1">
        <w:rPr>
          <w:rFonts w:ascii="Arial" w:eastAsia="Times New Roman" w:hAnsi="Arial" w:cs="Arial"/>
          <w:sz w:val="18"/>
          <w:szCs w:val="18"/>
          <w:lang w:val="pt-BR" w:eastAsia="pt-BR"/>
        </w:rPr>
        <w:t>.5</w:t>
      </w:r>
      <w:r w:rsidR="005F29D8" w:rsidRPr="00DE3E39">
        <w:rPr>
          <w:rFonts w:ascii="Arial" w:eastAsia="Times New Roman" w:hAnsi="Arial" w:cs="Arial"/>
          <w:sz w:val="18"/>
          <w:szCs w:val="18"/>
          <w:lang w:val="pt-BR" w:eastAsia="pt-BR"/>
        </w:rPr>
        <w:t>. Serão</w:t>
      </w:r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excluídas:</w:t>
      </w:r>
    </w:p>
    <w:p w14:paraId="4A1FE049" w14:textId="19F03B2F" w:rsidR="001A1B01" w:rsidRDefault="00364A54" w:rsidP="00A26953">
      <w:pPr>
        <w:pStyle w:val="Corpodetexto"/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9</w:t>
      </w:r>
      <w:r w:rsidR="003452E1">
        <w:rPr>
          <w:rFonts w:ascii="Arial" w:eastAsia="Times New Roman" w:hAnsi="Arial" w:cs="Arial"/>
          <w:sz w:val="18"/>
          <w:szCs w:val="18"/>
          <w:lang w:val="pt-BR" w:eastAsia="pt-BR"/>
        </w:rPr>
        <w:t>.5.1</w:t>
      </w:r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Inscrições </w:t>
      </w:r>
      <w:proofErr w:type="gramStart"/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>daquel</w:t>
      </w:r>
      <w:r w:rsidR="00890FE5">
        <w:rPr>
          <w:rFonts w:ascii="Arial" w:eastAsia="Times New Roman" w:hAnsi="Arial" w:cs="Arial"/>
          <w:sz w:val="18"/>
          <w:szCs w:val="18"/>
          <w:lang w:val="pt-BR" w:eastAsia="pt-BR"/>
        </w:rPr>
        <w:t>a</w:t>
      </w:r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>s(</w:t>
      </w:r>
      <w:proofErr w:type="gramEnd"/>
      <w:r w:rsidR="00890FE5">
        <w:rPr>
          <w:rFonts w:ascii="Arial" w:eastAsia="Times New Roman" w:hAnsi="Arial" w:cs="Arial"/>
          <w:sz w:val="18"/>
          <w:szCs w:val="18"/>
          <w:lang w:val="pt-BR" w:eastAsia="pt-BR"/>
        </w:rPr>
        <w:t>e</w:t>
      </w:r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>s) que compartilharem o mesmo endereço de </w:t>
      </w:r>
      <w:r w:rsidR="005F29D8">
        <w:rPr>
          <w:rFonts w:ascii="Arial" w:eastAsia="Times New Roman" w:hAnsi="Arial" w:cs="Arial"/>
          <w:i/>
          <w:sz w:val="18"/>
          <w:szCs w:val="18"/>
          <w:lang w:val="pt-BR" w:eastAsia="pt-BR"/>
        </w:rPr>
        <w:t>e-mail</w:t>
      </w:r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 xml:space="preserve">. </w:t>
      </w:r>
    </w:p>
    <w:p w14:paraId="43EC3872" w14:textId="7FB1714A" w:rsidR="001A1B01" w:rsidRDefault="00364A54" w:rsidP="00A26953">
      <w:pPr>
        <w:pStyle w:val="Corpodetexto"/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9</w:t>
      </w:r>
      <w:r w:rsidR="003452E1">
        <w:rPr>
          <w:rFonts w:ascii="Arial" w:eastAsia="Times New Roman" w:hAnsi="Arial" w:cs="Arial"/>
          <w:sz w:val="18"/>
          <w:szCs w:val="18"/>
          <w:lang w:val="pt-BR" w:eastAsia="pt-BR"/>
        </w:rPr>
        <w:t>.5.2</w:t>
      </w:r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Inscrições </w:t>
      </w:r>
      <w:proofErr w:type="gramStart"/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>daquel</w:t>
      </w:r>
      <w:r w:rsidR="00890FE5">
        <w:rPr>
          <w:rFonts w:ascii="Arial" w:eastAsia="Times New Roman" w:hAnsi="Arial" w:cs="Arial"/>
          <w:sz w:val="18"/>
          <w:szCs w:val="18"/>
          <w:lang w:val="pt-BR" w:eastAsia="pt-BR"/>
        </w:rPr>
        <w:t>a</w:t>
      </w:r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>s(</w:t>
      </w:r>
      <w:proofErr w:type="gramEnd"/>
      <w:r w:rsidR="00890FE5">
        <w:rPr>
          <w:rFonts w:ascii="Arial" w:eastAsia="Times New Roman" w:hAnsi="Arial" w:cs="Arial"/>
          <w:sz w:val="18"/>
          <w:szCs w:val="18"/>
          <w:lang w:val="pt-BR" w:eastAsia="pt-BR"/>
        </w:rPr>
        <w:t>e</w:t>
      </w:r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>s) que não pertencerem ao público deste curso</w:t>
      </w:r>
      <w:r w:rsidR="00893F44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descrito no item 1</w:t>
      </w:r>
      <w:r w:rsidR="005F29D8">
        <w:rPr>
          <w:rFonts w:ascii="Arial" w:eastAsia="Times New Roman" w:hAnsi="Arial" w:cs="Arial"/>
          <w:sz w:val="18"/>
          <w:szCs w:val="18"/>
          <w:lang w:val="pt-BR" w:eastAsia="pt-BR"/>
        </w:rPr>
        <w:t>.</w:t>
      </w:r>
    </w:p>
    <w:p w14:paraId="40DA91F1" w14:textId="77777777" w:rsidR="00B97E6D" w:rsidRDefault="00B97E6D" w:rsidP="00AA5504">
      <w:pPr>
        <w:pStyle w:val="Corpodetexto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</w:p>
    <w:p w14:paraId="1077A19F" w14:textId="721FAAB7" w:rsidR="00350A75" w:rsidRDefault="00350A75" w:rsidP="00AA5504">
      <w:pPr>
        <w:pStyle w:val="Corpodetext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b/>
          <w:sz w:val="18"/>
          <w:szCs w:val="18"/>
          <w:lang w:val="pt-BR" w:eastAsia="pt-BR"/>
        </w:rPr>
        <w:t>PRÉ-REQUISITOS TECNOLÓGICOS:</w:t>
      </w:r>
    </w:p>
    <w:p w14:paraId="0533DBAB" w14:textId="47ED9476" w:rsidR="00350A75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10</w:t>
      </w:r>
      <w:r w:rsidR="00EE1A5A">
        <w:rPr>
          <w:rFonts w:ascii="Arial" w:eastAsia="Times New Roman" w:hAnsi="Arial" w:cs="Arial"/>
          <w:sz w:val="18"/>
          <w:szCs w:val="18"/>
          <w:lang w:val="pt-BR" w:eastAsia="pt-BR"/>
        </w:rPr>
        <w:t>.</w:t>
      </w:r>
      <w:r w:rsidR="00350A75">
        <w:rPr>
          <w:rFonts w:ascii="Arial" w:eastAsia="Times New Roman" w:hAnsi="Arial" w:cs="Arial"/>
          <w:sz w:val="18"/>
          <w:szCs w:val="18"/>
          <w:lang w:val="pt-BR" w:eastAsia="pt-BR"/>
        </w:rPr>
        <w:t>1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>.</w:t>
      </w:r>
      <w:r w:rsidR="00350A75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Possuir 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>ou ter acesso a um computador multimídia, capaz de reproduzir áudios e vídeos;</w:t>
      </w:r>
    </w:p>
    <w:p w14:paraId="027E387F" w14:textId="4AFFD91F" w:rsidR="00DF433D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10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 xml:space="preserve">.2. Acesso à Internet, com velocidade mínima de conexão de 256 </w:t>
      </w:r>
      <w:proofErr w:type="spellStart"/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>kbps</w:t>
      </w:r>
      <w:proofErr w:type="spellEnd"/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>;</w:t>
      </w:r>
    </w:p>
    <w:p w14:paraId="2F32CC88" w14:textId="3711615B" w:rsidR="00DF433D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10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>.3. Possuir endereço de correio eletrônico (</w:t>
      </w:r>
      <w:r w:rsidR="00DF433D" w:rsidRPr="00DF433D">
        <w:rPr>
          <w:rFonts w:ascii="Arial" w:eastAsia="Times New Roman" w:hAnsi="Arial" w:cs="Arial"/>
          <w:i/>
          <w:sz w:val="18"/>
          <w:szCs w:val="18"/>
          <w:lang w:val="pt-BR" w:eastAsia="pt-BR"/>
        </w:rPr>
        <w:t>e-mail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 xml:space="preserve">) válido e atual; o </w:t>
      </w:r>
      <w:proofErr w:type="spellStart"/>
      <w:r w:rsidR="00DF433D" w:rsidRPr="00DF433D">
        <w:rPr>
          <w:rFonts w:ascii="Arial" w:eastAsia="Times New Roman" w:hAnsi="Arial" w:cs="Arial"/>
          <w:i/>
          <w:sz w:val="18"/>
          <w:szCs w:val="18"/>
          <w:lang w:val="pt-BR" w:eastAsia="pt-BR"/>
        </w:rPr>
        <w:t>email</w:t>
      </w:r>
      <w:proofErr w:type="spellEnd"/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deverá ser de uso exclusivo do estudante e consultado, preferencialmente, diariamente;</w:t>
      </w:r>
    </w:p>
    <w:p w14:paraId="06B70B47" w14:textId="530557E4" w:rsidR="00DF433D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10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 xml:space="preserve">.4. Sistema Operacional e Navegador de Internet atualizados. Adobe </w:t>
      </w:r>
      <w:r w:rsidR="00DF433D" w:rsidRPr="00A26953">
        <w:rPr>
          <w:rFonts w:ascii="Arial" w:eastAsia="Times New Roman" w:hAnsi="Arial" w:cs="Arial"/>
          <w:i/>
          <w:sz w:val="18"/>
          <w:szCs w:val="18"/>
          <w:lang w:val="pt-BR" w:eastAsia="pt-BR"/>
        </w:rPr>
        <w:t>Flash Player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 xml:space="preserve">, Adobe </w:t>
      </w:r>
      <w:r w:rsidR="00DF433D" w:rsidRPr="00A26953">
        <w:rPr>
          <w:rFonts w:ascii="Arial" w:eastAsia="Times New Roman" w:hAnsi="Arial" w:cs="Arial"/>
          <w:i/>
          <w:sz w:val="18"/>
          <w:szCs w:val="18"/>
          <w:lang w:val="pt-BR" w:eastAsia="pt-BR"/>
        </w:rPr>
        <w:t>Reader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 </w:t>
      </w:r>
      <w:r w:rsidR="00DF433D" w:rsidRPr="00A26953">
        <w:rPr>
          <w:rFonts w:ascii="Arial" w:eastAsia="Times New Roman" w:hAnsi="Arial" w:cs="Arial"/>
          <w:i/>
          <w:sz w:val="18"/>
          <w:szCs w:val="18"/>
          <w:lang w:val="pt-BR" w:eastAsia="pt-BR"/>
        </w:rPr>
        <w:t>Windows Media Player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instalados</w:t>
      </w:r>
      <w:r w:rsidR="0065219A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 atualizados</w:t>
      </w:r>
      <w:r w:rsidR="00F64E57">
        <w:rPr>
          <w:rFonts w:ascii="Arial" w:eastAsia="Times New Roman" w:hAnsi="Arial" w:cs="Arial"/>
          <w:sz w:val="18"/>
          <w:szCs w:val="18"/>
          <w:lang w:val="pt-BR" w:eastAsia="pt-BR"/>
        </w:rPr>
        <w:t>;</w:t>
      </w:r>
    </w:p>
    <w:p w14:paraId="6EEA5997" w14:textId="7DA9E706" w:rsidR="00DF433D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10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 xml:space="preserve">.5. </w:t>
      </w:r>
      <w:r w:rsidR="0065219A" w:rsidRPr="0065219A">
        <w:rPr>
          <w:rFonts w:ascii="Arial" w:eastAsia="Times New Roman" w:hAnsi="Arial" w:cs="Arial"/>
          <w:sz w:val="18"/>
          <w:szCs w:val="18"/>
          <w:lang w:val="pt-BR" w:eastAsia="pt-BR"/>
        </w:rPr>
        <w:t xml:space="preserve">Computador com acesso ao </w:t>
      </w:r>
      <w:proofErr w:type="spellStart"/>
      <w:r w:rsidR="0065219A" w:rsidRPr="0065219A">
        <w:rPr>
          <w:rFonts w:ascii="Arial" w:eastAsia="Times New Roman" w:hAnsi="Arial" w:cs="Arial"/>
          <w:i/>
          <w:sz w:val="18"/>
          <w:szCs w:val="18"/>
          <w:lang w:val="pt-BR" w:eastAsia="pt-BR"/>
        </w:rPr>
        <w:t>YouTube</w:t>
      </w:r>
      <w:proofErr w:type="spellEnd"/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>;</w:t>
      </w:r>
    </w:p>
    <w:p w14:paraId="7604EA9A" w14:textId="7303C559" w:rsidR="00DF433D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10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>.6. Recomenda-se que o curso seja realizado pelo computador;</w:t>
      </w:r>
    </w:p>
    <w:p w14:paraId="5E9B9050" w14:textId="6B706073" w:rsidR="00DF433D" w:rsidRDefault="00364A54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10</w:t>
      </w:r>
      <w:r w:rsidR="00DF433D">
        <w:rPr>
          <w:rFonts w:ascii="Arial" w:eastAsia="Times New Roman" w:hAnsi="Arial" w:cs="Arial"/>
          <w:sz w:val="18"/>
          <w:szCs w:val="18"/>
          <w:lang w:val="pt-BR" w:eastAsia="pt-BR"/>
        </w:rPr>
        <w:t>.7. Recomenda-se a utilização de fones de ouvido.</w:t>
      </w:r>
    </w:p>
    <w:p w14:paraId="59BEBD33" w14:textId="49BA9DD7" w:rsidR="002A35DB" w:rsidRPr="00350A75" w:rsidRDefault="002A35DB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 xml:space="preserve">10.8. </w:t>
      </w:r>
      <w:proofErr w:type="gramStart"/>
      <w:r w:rsidRPr="002A35DB">
        <w:rPr>
          <w:rFonts w:ascii="Arial" w:eastAsia="Times New Roman" w:hAnsi="Arial" w:cs="Arial"/>
          <w:sz w:val="18"/>
          <w:szCs w:val="18"/>
          <w:lang w:val="pt-BR" w:eastAsia="pt-BR"/>
        </w:rPr>
        <w:t>A(</w:t>
      </w:r>
      <w:proofErr w:type="gramEnd"/>
      <w:r w:rsidRPr="002A35DB">
        <w:rPr>
          <w:rFonts w:ascii="Arial" w:eastAsia="Times New Roman" w:hAnsi="Arial" w:cs="Arial"/>
          <w:sz w:val="18"/>
          <w:szCs w:val="18"/>
          <w:lang w:val="pt-BR" w:eastAsia="pt-BR"/>
        </w:rPr>
        <w:t xml:space="preserve">O) participante inscrita(o) no curso automaticamente autoriza o uso de sua imagem e voz para a utilização nas ações da Escola Judicial Desembargador </w:t>
      </w:r>
      <w:proofErr w:type="spellStart"/>
      <w:r w:rsidRPr="002A35DB">
        <w:rPr>
          <w:rFonts w:ascii="Arial" w:eastAsia="Times New Roman" w:hAnsi="Arial" w:cs="Arial"/>
          <w:sz w:val="18"/>
          <w:szCs w:val="18"/>
          <w:lang w:val="pt-BR" w:eastAsia="pt-BR"/>
        </w:rPr>
        <w:t>Edésio</w:t>
      </w:r>
      <w:proofErr w:type="spellEnd"/>
      <w:r w:rsidRPr="002A35DB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Fernandes, podendo ser compartilhada, a seu critério, com outras instituições públicas ou disponibilizada no canal do </w:t>
      </w:r>
      <w:proofErr w:type="spellStart"/>
      <w:r w:rsidRPr="005438DA">
        <w:rPr>
          <w:rFonts w:ascii="Arial" w:eastAsia="Times New Roman" w:hAnsi="Arial" w:cs="Arial"/>
          <w:i/>
          <w:sz w:val="18"/>
          <w:szCs w:val="18"/>
          <w:lang w:val="pt-BR" w:eastAsia="pt-BR"/>
        </w:rPr>
        <w:t>youtube</w:t>
      </w:r>
      <w:proofErr w:type="spellEnd"/>
      <w:r w:rsidRPr="002A35DB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da EJEF.</w:t>
      </w:r>
    </w:p>
    <w:p w14:paraId="6A6B95A9" w14:textId="77777777" w:rsidR="00F32A2D" w:rsidRDefault="00F32A2D" w:rsidP="00AA5504">
      <w:pPr>
        <w:pStyle w:val="Corpodetexto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</w:p>
    <w:p w14:paraId="5E118F33" w14:textId="7472757D" w:rsidR="00D15308" w:rsidRDefault="00D15308" w:rsidP="00AA5504">
      <w:pPr>
        <w:pStyle w:val="Corpodetext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b/>
          <w:sz w:val="18"/>
          <w:szCs w:val="18"/>
          <w:lang w:val="pt-BR" w:eastAsia="pt-BR"/>
        </w:rPr>
        <w:t>ACESSO AO CURSO:</w:t>
      </w:r>
    </w:p>
    <w:p w14:paraId="62AF7E67" w14:textId="60736750" w:rsidR="00D15308" w:rsidRDefault="00F25820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>1</w:t>
      </w:r>
      <w:r w:rsidR="00364A54">
        <w:rPr>
          <w:rFonts w:ascii="Arial" w:eastAsia="Times New Roman" w:hAnsi="Arial" w:cs="Arial"/>
          <w:sz w:val="18"/>
          <w:szCs w:val="18"/>
          <w:lang w:val="pt-BR" w:eastAsia="pt-BR"/>
        </w:rPr>
        <w:t>1</w:t>
      </w:r>
      <w:r w:rsidR="009A526E">
        <w:rPr>
          <w:rFonts w:ascii="Arial" w:eastAsia="Times New Roman" w:hAnsi="Arial" w:cs="Arial"/>
          <w:sz w:val="18"/>
          <w:szCs w:val="18"/>
          <w:lang w:val="pt-BR" w:eastAsia="pt-BR"/>
        </w:rPr>
        <w:t>.</w:t>
      </w:r>
      <w:r w:rsidR="00D15308">
        <w:rPr>
          <w:rFonts w:ascii="Arial" w:eastAsia="Times New Roman" w:hAnsi="Arial" w:cs="Arial"/>
          <w:sz w:val="18"/>
          <w:szCs w:val="18"/>
          <w:lang w:val="pt-BR" w:eastAsia="pt-BR"/>
        </w:rPr>
        <w:t>1. Acessar o endereço: </w:t>
      </w:r>
      <w:r w:rsidR="00D15308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pt-BR"/>
        </w:rPr>
        <w:t>www.siga.tjmg.jus.br</w:t>
      </w:r>
    </w:p>
    <w:p w14:paraId="01911E52" w14:textId="6CC20881" w:rsidR="00D15308" w:rsidRPr="00DE3E39" w:rsidRDefault="00D15308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DE3E39">
        <w:rPr>
          <w:rFonts w:ascii="Arial" w:eastAsia="Times New Roman" w:hAnsi="Arial" w:cs="Arial"/>
          <w:sz w:val="18"/>
          <w:szCs w:val="18"/>
          <w:lang w:val="pt-BR" w:eastAsia="pt-BR"/>
        </w:rPr>
        <w:t>1</w:t>
      </w:r>
      <w:r w:rsidR="00364A54">
        <w:rPr>
          <w:rFonts w:ascii="Arial" w:eastAsia="Times New Roman" w:hAnsi="Arial" w:cs="Arial"/>
          <w:sz w:val="18"/>
          <w:szCs w:val="18"/>
          <w:lang w:val="pt-BR" w:eastAsia="pt-BR"/>
        </w:rPr>
        <w:t>1</w:t>
      </w:r>
      <w:r w:rsidRPr="00DE3E39">
        <w:rPr>
          <w:rFonts w:ascii="Arial" w:eastAsia="Times New Roman" w:hAnsi="Arial" w:cs="Arial"/>
          <w:sz w:val="18"/>
          <w:szCs w:val="18"/>
          <w:lang w:val="pt-BR" w:eastAsia="pt-BR"/>
        </w:rPr>
        <w:t>.2. Clicar no ícone “</w:t>
      </w:r>
      <w:r w:rsidRPr="00DE3E39">
        <w:rPr>
          <w:rFonts w:ascii="Arial" w:eastAsia="Times New Roman" w:hAnsi="Arial" w:cs="Arial"/>
          <w:i/>
          <w:sz w:val="18"/>
          <w:szCs w:val="18"/>
          <w:lang w:val="pt-BR" w:eastAsia="pt-BR"/>
        </w:rPr>
        <w:t>Painel do Estudante</w:t>
      </w:r>
      <w:r w:rsidRPr="00DE3E39">
        <w:rPr>
          <w:rFonts w:ascii="Arial" w:eastAsia="Times New Roman" w:hAnsi="Arial" w:cs="Arial"/>
          <w:sz w:val="18"/>
          <w:szCs w:val="18"/>
          <w:lang w:val="pt-BR" w:eastAsia="pt-BR"/>
        </w:rPr>
        <w:t xml:space="preserve">” e inserir seu CPF (11 algarismos, </w:t>
      </w:r>
      <w:r w:rsidRPr="00DE3E39">
        <w:rPr>
          <w:rFonts w:ascii="Arial" w:eastAsia="Times New Roman" w:hAnsi="Arial" w:cs="Arial"/>
          <w:sz w:val="18"/>
          <w:szCs w:val="18"/>
          <w:u w:val="single"/>
          <w:lang w:val="pt-BR" w:eastAsia="pt-BR"/>
        </w:rPr>
        <w:t xml:space="preserve">sem </w:t>
      </w:r>
      <w:r w:rsidRPr="00DE3E39">
        <w:rPr>
          <w:rFonts w:ascii="Arial" w:eastAsia="Times New Roman" w:hAnsi="Arial" w:cs="Arial"/>
          <w:sz w:val="18"/>
          <w:szCs w:val="18"/>
          <w:lang w:val="pt-BR" w:eastAsia="pt-BR"/>
        </w:rPr>
        <w:t>separadores e espaços).</w:t>
      </w:r>
    </w:p>
    <w:p w14:paraId="3744EEA8" w14:textId="5EC665AF" w:rsidR="00D15308" w:rsidRPr="00DE3E39" w:rsidRDefault="00F25820" w:rsidP="00FC2746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DE3E39">
        <w:rPr>
          <w:rFonts w:ascii="Arial" w:eastAsia="Times New Roman" w:hAnsi="Arial" w:cs="Arial"/>
          <w:sz w:val="18"/>
          <w:szCs w:val="18"/>
          <w:lang w:val="pt-BR" w:eastAsia="pt-BR"/>
        </w:rPr>
        <w:t>1</w:t>
      </w:r>
      <w:r w:rsidR="00364A54">
        <w:rPr>
          <w:rFonts w:ascii="Arial" w:eastAsia="Times New Roman" w:hAnsi="Arial" w:cs="Arial"/>
          <w:sz w:val="18"/>
          <w:szCs w:val="18"/>
          <w:lang w:val="pt-BR" w:eastAsia="pt-BR"/>
        </w:rPr>
        <w:t>1</w:t>
      </w:r>
      <w:r w:rsidR="00D15308" w:rsidRPr="00DE3E39">
        <w:rPr>
          <w:rFonts w:ascii="Arial" w:eastAsia="Times New Roman" w:hAnsi="Arial" w:cs="Arial"/>
          <w:sz w:val="18"/>
          <w:szCs w:val="18"/>
          <w:lang w:val="pt-BR" w:eastAsia="pt-BR"/>
        </w:rPr>
        <w:t>.3. Clicar no curso pretendido e digitar seu </w:t>
      </w:r>
      <w:proofErr w:type="spellStart"/>
      <w:r w:rsidR="00D15308" w:rsidRPr="00DE3E39">
        <w:rPr>
          <w:rFonts w:ascii="Arial" w:eastAsia="Times New Roman" w:hAnsi="Arial" w:cs="Arial"/>
          <w:i/>
          <w:sz w:val="18"/>
          <w:szCs w:val="18"/>
          <w:lang w:val="pt-BR" w:eastAsia="pt-BR"/>
        </w:rPr>
        <w:t>login</w:t>
      </w:r>
      <w:proofErr w:type="spellEnd"/>
      <w:r w:rsidR="00D15308" w:rsidRPr="00DE3E39">
        <w:rPr>
          <w:rFonts w:ascii="Arial" w:eastAsia="Times New Roman" w:hAnsi="Arial" w:cs="Arial"/>
          <w:i/>
          <w:sz w:val="18"/>
          <w:szCs w:val="18"/>
          <w:lang w:val="pt-BR" w:eastAsia="pt-BR"/>
        </w:rPr>
        <w:t> </w:t>
      </w:r>
      <w:r w:rsidR="00D15308" w:rsidRPr="00DE3E39">
        <w:rPr>
          <w:rFonts w:ascii="Arial" w:eastAsia="Times New Roman" w:hAnsi="Arial" w:cs="Arial"/>
          <w:sz w:val="18"/>
          <w:szCs w:val="18"/>
          <w:lang w:val="pt-BR" w:eastAsia="pt-BR"/>
        </w:rPr>
        <w:t>(os 11 algarismos do CPF) e sua senha, tais como definidos na ocasião do preenchimento do formulário de inscrição.</w:t>
      </w:r>
    </w:p>
    <w:p w14:paraId="6A8465B7" w14:textId="77777777" w:rsidR="00D15308" w:rsidRPr="00DE3E39" w:rsidRDefault="00D15308" w:rsidP="00AA5504">
      <w:pPr>
        <w:pStyle w:val="Corpodetexto"/>
        <w:spacing w:after="0" w:line="240" w:lineRule="auto"/>
        <w:ind w:left="284" w:hanging="284"/>
        <w:jc w:val="both"/>
        <w:rPr>
          <w:rStyle w:val="Nenhum"/>
          <w:rFonts w:ascii="Arial" w:hAnsi="Arial" w:cs="Arial"/>
          <w:sz w:val="18"/>
          <w:szCs w:val="18"/>
        </w:rPr>
      </w:pPr>
    </w:p>
    <w:p w14:paraId="241CE19D" w14:textId="21106C32" w:rsidR="0038127B" w:rsidRDefault="00D96567" w:rsidP="003A1403">
      <w:pPr>
        <w:pStyle w:val="Corpodetext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B0026B">
        <w:rPr>
          <w:rFonts w:ascii="Arial" w:eastAsia="Times New Roman" w:hAnsi="Arial" w:cs="Arial"/>
          <w:b/>
          <w:sz w:val="18"/>
          <w:szCs w:val="18"/>
          <w:lang w:val="pt-BR" w:eastAsia="pt-BR"/>
        </w:rPr>
        <w:t>CRITÉRIOS PARA CERTIFICAÇÃO</w:t>
      </w:r>
      <w:r w:rsidRPr="00B0026B">
        <w:rPr>
          <w:rFonts w:ascii="Arial" w:eastAsia="Times New Roman" w:hAnsi="Arial" w:cs="Arial"/>
          <w:sz w:val="18"/>
          <w:szCs w:val="18"/>
          <w:lang w:val="pt-BR" w:eastAsia="pt-BR"/>
        </w:rPr>
        <w:t xml:space="preserve">: </w:t>
      </w:r>
      <w:r w:rsidR="0012575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As/Os participantes serão </w:t>
      </w:r>
      <w:proofErr w:type="gramStart"/>
      <w:r w:rsidR="00125752">
        <w:rPr>
          <w:rFonts w:ascii="Arial" w:eastAsia="Times New Roman" w:hAnsi="Arial" w:cs="Arial"/>
          <w:sz w:val="18"/>
          <w:szCs w:val="18"/>
          <w:lang w:val="pt-BR" w:eastAsia="pt-BR"/>
        </w:rPr>
        <w:t>aprovada</w:t>
      </w:r>
      <w:r w:rsidR="00B0026B" w:rsidRPr="00B0026B">
        <w:rPr>
          <w:rFonts w:ascii="Arial" w:eastAsia="Times New Roman" w:hAnsi="Arial" w:cs="Arial"/>
          <w:sz w:val="18"/>
          <w:szCs w:val="18"/>
          <w:lang w:val="pt-BR" w:eastAsia="pt-BR"/>
        </w:rPr>
        <w:t>s</w:t>
      </w:r>
      <w:r w:rsidR="00125752">
        <w:rPr>
          <w:rFonts w:ascii="Arial" w:eastAsia="Times New Roman" w:hAnsi="Arial" w:cs="Arial"/>
          <w:sz w:val="18"/>
          <w:szCs w:val="18"/>
          <w:lang w:val="pt-BR" w:eastAsia="pt-BR"/>
        </w:rPr>
        <w:t>(</w:t>
      </w:r>
      <w:proofErr w:type="gramEnd"/>
      <w:r w:rsidR="00125752">
        <w:rPr>
          <w:rFonts w:ascii="Arial" w:eastAsia="Times New Roman" w:hAnsi="Arial" w:cs="Arial"/>
          <w:sz w:val="18"/>
          <w:szCs w:val="18"/>
          <w:lang w:val="pt-BR" w:eastAsia="pt-BR"/>
        </w:rPr>
        <w:t>os)</w:t>
      </w:r>
      <w:r w:rsidR="00B0026B" w:rsidRPr="00B0026B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 certificad</w:t>
      </w:r>
      <w:r w:rsidR="00125752">
        <w:rPr>
          <w:rFonts w:ascii="Arial" w:eastAsia="Times New Roman" w:hAnsi="Arial" w:cs="Arial"/>
          <w:sz w:val="18"/>
          <w:szCs w:val="18"/>
          <w:lang w:val="pt-BR" w:eastAsia="pt-BR"/>
        </w:rPr>
        <w:t>as(</w:t>
      </w:r>
      <w:r w:rsidR="00B0026B" w:rsidRPr="00B0026B">
        <w:rPr>
          <w:rFonts w:ascii="Arial" w:eastAsia="Times New Roman" w:hAnsi="Arial" w:cs="Arial"/>
          <w:sz w:val="18"/>
          <w:szCs w:val="18"/>
          <w:lang w:val="pt-BR" w:eastAsia="pt-BR"/>
        </w:rPr>
        <w:t>os</w:t>
      </w:r>
      <w:r w:rsidR="00125752">
        <w:rPr>
          <w:rFonts w:ascii="Arial" w:eastAsia="Times New Roman" w:hAnsi="Arial" w:cs="Arial"/>
          <w:sz w:val="18"/>
          <w:szCs w:val="18"/>
          <w:lang w:val="pt-BR" w:eastAsia="pt-BR"/>
        </w:rPr>
        <w:t>)</w:t>
      </w:r>
      <w:r w:rsidR="00AA2F87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se, no mínimo, obtiverem 75</w:t>
      </w:r>
      <w:r w:rsidR="00B0026B" w:rsidRPr="00B0026B">
        <w:rPr>
          <w:rFonts w:ascii="Arial" w:eastAsia="Times New Roman" w:hAnsi="Arial" w:cs="Arial"/>
          <w:sz w:val="18"/>
          <w:szCs w:val="18"/>
          <w:lang w:val="pt-BR" w:eastAsia="pt-BR"/>
        </w:rPr>
        <w:t>% (setenta</w:t>
      </w:r>
      <w:r w:rsidR="004C4EE8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 cinco</w:t>
      </w:r>
      <w:r w:rsidR="00B0026B" w:rsidRPr="00B0026B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por cento) de aproveitamento no total de pontos distribuídos durante o curso.</w:t>
      </w:r>
      <w:r w:rsidR="003A1403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</w:t>
      </w:r>
    </w:p>
    <w:p w14:paraId="00168636" w14:textId="77777777" w:rsidR="0038127B" w:rsidRDefault="0038127B" w:rsidP="0038127B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</w:p>
    <w:p w14:paraId="75E1B6E0" w14:textId="230E0EF2" w:rsidR="003A1403" w:rsidRDefault="0038127B" w:rsidP="0038127B">
      <w:pPr>
        <w:pStyle w:val="Corpodetexto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>
        <w:rPr>
          <w:rFonts w:ascii="Arial" w:eastAsia="Times New Roman" w:hAnsi="Arial" w:cs="Arial"/>
          <w:sz w:val="18"/>
          <w:szCs w:val="18"/>
          <w:lang w:val="pt-BR" w:eastAsia="pt-BR"/>
        </w:rPr>
        <w:t xml:space="preserve"> </w:t>
      </w:r>
      <w:r w:rsidR="003A1403">
        <w:rPr>
          <w:rFonts w:ascii="Arial" w:eastAsia="Times New Roman" w:hAnsi="Arial" w:cs="Arial"/>
          <w:sz w:val="18"/>
          <w:szCs w:val="18"/>
          <w:lang w:val="pt-BR" w:eastAsia="pt-BR"/>
        </w:rPr>
        <w:t>O certificado poderá ser consultado/retirado</w:t>
      </w:r>
      <w:r w:rsidR="003A1403" w:rsidRPr="005C3A8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eletronicamente pelo endereço: www.siga.tjmg.jus.br, clicando </w:t>
      </w:r>
      <w:r w:rsidR="00A475ED">
        <w:rPr>
          <w:rFonts w:ascii="Arial" w:eastAsia="Times New Roman" w:hAnsi="Arial" w:cs="Arial"/>
          <w:sz w:val="18"/>
          <w:szCs w:val="18"/>
          <w:lang w:val="pt-BR" w:eastAsia="pt-BR"/>
        </w:rPr>
        <w:t>no ícone Painel do Estudante, após o dia</w:t>
      </w:r>
      <w:r w:rsidR="003A1403" w:rsidRPr="005C3A82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</w:t>
      </w:r>
      <w:r w:rsidR="00A475ED">
        <w:rPr>
          <w:rFonts w:ascii="Arial" w:eastAsia="Times New Roman" w:hAnsi="Arial" w:cs="Arial"/>
          <w:sz w:val="18"/>
          <w:szCs w:val="18"/>
          <w:lang w:val="pt-BR" w:eastAsia="pt-BR"/>
        </w:rPr>
        <w:t>16/12/2022</w:t>
      </w:r>
      <w:r w:rsidR="003A1403">
        <w:rPr>
          <w:rFonts w:ascii="Arial" w:eastAsia="Times New Roman" w:hAnsi="Arial" w:cs="Arial"/>
          <w:sz w:val="18"/>
          <w:szCs w:val="18"/>
          <w:lang w:val="pt-BR" w:eastAsia="pt-BR"/>
        </w:rPr>
        <w:t>.</w:t>
      </w:r>
    </w:p>
    <w:p w14:paraId="7EFCEC70" w14:textId="77777777" w:rsidR="003A1403" w:rsidRDefault="003A1403" w:rsidP="003A1403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</w:p>
    <w:p w14:paraId="5C1061CA" w14:textId="480771C8" w:rsidR="003A1403" w:rsidRPr="003A1403" w:rsidRDefault="003A1403" w:rsidP="00C27DC5">
      <w:pPr>
        <w:pStyle w:val="Corpodetext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3A1403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</w:t>
      </w:r>
      <w:r w:rsidRPr="003A1403">
        <w:rPr>
          <w:rFonts w:ascii="Arial" w:eastAsia="Times New Roman" w:hAnsi="Arial" w:cs="Arial"/>
          <w:b/>
          <w:sz w:val="18"/>
          <w:szCs w:val="18"/>
          <w:lang w:val="pt-BR" w:eastAsia="pt-BR"/>
        </w:rPr>
        <w:t>CREDENCIAMENTO ENFAM:</w:t>
      </w:r>
      <w:r w:rsidRPr="003A1403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Informamos que o curso está credenciado na ENFAM, por meio da Portaria de Credenciamento de curso compartilhado de n. 314, de 11 de dezembro de 2020.</w:t>
      </w:r>
    </w:p>
    <w:p w14:paraId="4297B383" w14:textId="77777777" w:rsidR="00B0026B" w:rsidRPr="00B0026B" w:rsidRDefault="00B0026B" w:rsidP="00B0026B">
      <w:pPr>
        <w:pStyle w:val="Corpodetexto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</w:p>
    <w:p w14:paraId="39175EA6" w14:textId="1E800CD8" w:rsidR="00D15308" w:rsidRDefault="00D15308" w:rsidP="00AA5504">
      <w:pPr>
        <w:pStyle w:val="Corpodetext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DE3E39">
        <w:rPr>
          <w:rFonts w:ascii="Arial" w:eastAsia="Times New Roman" w:hAnsi="Arial" w:cs="Arial"/>
          <w:b/>
          <w:sz w:val="18"/>
          <w:szCs w:val="18"/>
          <w:lang w:val="pt-BR" w:eastAsia="pt-BR"/>
        </w:rPr>
        <w:t>AVALIAÇÃO</w:t>
      </w:r>
      <w:r w:rsidR="00C84B28" w:rsidRPr="00DE3E39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 DE REAÇÃO</w:t>
      </w:r>
      <w:r w:rsidR="00C84B28" w:rsidRPr="00DE3E39">
        <w:rPr>
          <w:rFonts w:ascii="Arial" w:eastAsia="Times New Roman" w:hAnsi="Arial" w:cs="Arial"/>
          <w:sz w:val="18"/>
          <w:szCs w:val="18"/>
          <w:lang w:val="pt-BR" w:eastAsia="pt-BR"/>
        </w:rPr>
        <w:t xml:space="preserve">: Ao final do curso, </w:t>
      </w:r>
      <w:proofErr w:type="gramStart"/>
      <w:r w:rsidR="00C84B28" w:rsidRPr="00DE3E39">
        <w:rPr>
          <w:rFonts w:ascii="Arial" w:eastAsia="Times New Roman" w:hAnsi="Arial" w:cs="Arial"/>
          <w:sz w:val="18"/>
          <w:szCs w:val="18"/>
          <w:lang w:val="pt-BR" w:eastAsia="pt-BR"/>
        </w:rPr>
        <w:t>a(</w:t>
      </w:r>
      <w:proofErr w:type="gramEnd"/>
      <w:r w:rsidR="00C84B28" w:rsidRPr="00DE3E39">
        <w:rPr>
          <w:rFonts w:ascii="Arial" w:eastAsia="Times New Roman" w:hAnsi="Arial" w:cs="Arial"/>
          <w:sz w:val="18"/>
          <w:szCs w:val="18"/>
          <w:lang w:val="pt-BR" w:eastAsia="pt-BR"/>
        </w:rPr>
        <w:t>o) estudante apontará o seu grau de satisfação com relação ao tema, carga horária, informações novas oferecidas, uso do ambiente virtual, atividades, aplicabilidade dos conhecimentos, dentre outros.</w:t>
      </w:r>
    </w:p>
    <w:p w14:paraId="1C78B355" w14:textId="77777777" w:rsidR="005C3A82" w:rsidRDefault="005C3A82" w:rsidP="005C3A82">
      <w:pPr>
        <w:pStyle w:val="PargrafodaLista"/>
        <w:rPr>
          <w:rFonts w:ascii="Arial" w:eastAsia="Times New Roman" w:hAnsi="Arial" w:cs="Arial"/>
          <w:sz w:val="18"/>
          <w:szCs w:val="18"/>
          <w:lang w:eastAsia="pt-BR"/>
        </w:rPr>
      </w:pPr>
    </w:p>
    <w:p w14:paraId="4541B2B6" w14:textId="05A7C777" w:rsidR="00531DF9" w:rsidRPr="00DE3E39" w:rsidRDefault="00531DF9" w:rsidP="00AA5504">
      <w:pPr>
        <w:pStyle w:val="Corpodetext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DE3E39">
        <w:rPr>
          <w:rFonts w:ascii="Arial" w:eastAsia="Times New Roman" w:hAnsi="Arial" w:cs="Arial"/>
          <w:b/>
          <w:sz w:val="18"/>
          <w:szCs w:val="18"/>
          <w:lang w:val="pt-BR" w:eastAsia="pt-BR"/>
        </w:rPr>
        <w:t xml:space="preserve">PRAZO PARA SALVAR/IMPRIMIR O MATERIAL DO CURSO: </w:t>
      </w:r>
      <w:r w:rsidRPr="00DE3E39">
        <w:rPr>
          <w:rFonts w:ascii="Arial" w:eastAsia="Times New Roman" w:hAnsi="Arial" w:cs="Arial"/>
          <w:sz w:val="18"/>
          <w:szCs w:val="18"/>
          <w:lang w:val="pt-BR" w:eastAsia="pt-BR"/>
        </w:rPr>
        <w:t xml:space="preserve">Caso tenha interesse, </w:t>
      </w:r>
      <w:proofErr w:type="gramStart"/>
      <w:r w:rsidRPr="00DE3E39">
        <w:rPr>
          <w:rFonts w:ascii="Arial" w:eastAsia="Times New Roman" w:hAnsi="Arial" w:cs="Arial"/>
          <w:sz w:val="18"/>
          <w:szCs w:val="18"/>
          <w:lang w:val="pt-BR" w:eastAsia="pt-BR"/>
        </w:rPr>
        <w:t>a(</w:t>
      </w:r>
      <w:proofErr w:type="gramEnd"/>
      <w:r w:rsidRPr="00DE3E39">
        <w:rPr>
          <w:rFonts w:ascii="Arial" w:eastAsia="Times New Roman" w:hAnsi="Arial" w:cs="Arial"/>
          <w:sz w:val="18"/>
          <w:szCs w:val="18"/>
          <w:lang w:val="pt-BR" w:eastAsia="pt-BR"/>
        </w:rPr>
        <w:t>o) estudante deverá salvar/imprimir o material do curso durante o período em que o curso estiver disponível. Uma vez fechado o ambiente virtual, o acesso aos conteúdos não estará mais acessível.</w:t>
      </w:r>
    </w:p>
    <w:p w14:paraId="36E0F95B" w14:textId="77777777" w:rsidR="00DE3E39" w:rsidRPr="00DE3E39" w:rsidRDefault="00DE3E39" w:rsidP="00AA5504">
      <w:pPr>
        <w:pStyle w:val="Corpodetexto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</w:p>
    <w:p w14:paraId="5A165906" w14:textId="77777777" w:rsidR="008C6DD3" w:rsidRDefault="00D96567" w:rsidP="008C6DD3">
      <w:pPr>
        <w:pStyle w:val="Corpodetext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8C6DD3">
        <w:rPr>
          <w:rFonts w:ascii="Arial" w:eastAsia="Times New Roman" w:hAnsi="Arial" w:cs="Arial"/>
          <w:b/>
          <w:sz w:val="18"/>
          <w:szCs w:val="18"/>
          <w:lang w:val="pt-BR" w:eastAsia="pt-BR"/>
        </w:rPr>
        <w:t>UTILIZAÇÃO DO MATERIAL DO CURSO:</w:t>
      </w:r>
      <w:r w:rsidRPr="008C6DD3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A utilização e impressão dos materiais do curso somente serão permitidas para uso pessoal </w:t>
      </w:r>
      <w:proofErr w:type="gramStart"/>
      <w:r w:rsidRPr="008C6DD3">
        <w:rPr>
          <w:rFonts w:ascii="Arial" w:eastAsia="Times New Roman" w:hAnsi="Arial" w:cs="Arial"/>
          <w:sz w:val="18"/>
          <w:szCs w:val="18"/>
          <w:lang w:val="pt-BR" w:eastAsia="pt-BR"/>
        </w:rPr>
        <w:t>da(</w:t>
      </w:r>
      <w:proofErr w:type="gramEnd"/>
      <w:r w:rsidRPr="008C6DD3">
        <w:rPr>
          <w:rFonts w:ascii="Arial" w:eastAsia="Times New Roman" w:hAnsi="Arial" w:cs="Arial"/>
          <w:sz w:val="18"/>
          <w:szCs w:val="18"/>
          <w:lang w:val="pt-BR" w:eastAsia="pt-BR"/>
        </w:rPr>
        <w:t>o) estudante, visando a facilitar o aprendizado dos temas tratados, sendo proibida sua reprodução e distribuição sem prévia autorização da EJEF.</w:t>
      </w:r>
    </w:p>
    <w:p w14:paraId="1EA191E7" w14:textId="77777777" w:rsidR="008C6DD3" w:rsidRDefault="008C6DD3" w:rsidP="008C6DD3">
      <w:pPr>
        <w:pStyle w:val="PargrafodaLista"/>
        <w:ind w:left="284" w:hanging="284"/>
        <w:rPr>
          <w:rFonts w:ascii="Arial" w:eastAsia="Times New Roman" w:hAnsi="Arial" w:cs="Arial"/>
          <w:sz w:val="18"/>
          <w:szCs w:val="18"/>
          <w:lang w:eastAsia="pt-BR"/>
        </w:rPr>
      </w:pPr>
    </w:p>
    <w:p w14:paraId="09F398B5" w14:textId="40A8F30F" w:rsidR="008C6DD3" w:rsidRPr="008C6DD3" w:rsidRDefault="008C6DD3" w:rsidP="008C6DD3">
      <w:pPr>
        <w:pStyle w:val="Corpodetext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  <w:r w:rsidRPr="008C6DD3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</w:t>
      </w:r>
      <w:r w:rsidRPr="008C6DD3">
        <w:rPr>
          <w:rFonts w:ascii="Arial" w:eastAsia="Times New Roman" w:hAnsi="Arial" w:cs="Arial"/>
          <w:b/>
          <w:sz w:val="18"/>
          <w:szCs w:val="18"/>
          <w:lang w:val="pt-BR" w:eastAsia="pt-BR"/>
        </w:rPr>
        <w:t>AUTORIA DO CONTEÚDO:</w:t>
      </w:r>
      <w:r w:rsidRPr="008C6DD3">
        <w:rPr>
          <w:rFonts w:ascii="Arial" w:eastAsia="Times New Roman" w:hAnsi="Arial" w:cs="Arial"/>
          <w:sz w:val="18"/>
          <w:szCs w:val="18"/>
          <w:lang w:val="pt-BR" w:eastAsia="pt-BR"/>
        </w:rPr>
        <w:t xml:space="preserve"> Escola da Magistratura do Estado do Rio de Janeiro – EMERJ.</w:t>
      </w:r>
    </w:p>
    <w:p w14:paraId="5BE3B148" w14:textId="77777777" w:rsidR="001A1B01" w:rsidRPr="00DE3E39" w:rsidRDefault="001A1B01" w:rsidP="00AA5504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914FDE2" w14:textId="2990D20F" w:rsidR="001A1B01" w:rsidRPr="00AA5504" w:rsidRDefault="005F29D8" w:rsidP="00257F8A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A5504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ESTIMATIVA DO MONTANTE DA DESPESA:</w:t>
      </w:r>
      <w:r w:rsidRPr="00AA550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3C6E15" w:rsidRPr="00AA5504">
        <w:rPr>
          <w:rFonts w:ascii="Arial" w:hAnsi="Arial" w:cs="Arial"/>
          <w:sz w:val="18"/>
          <w:szCs w:val="18"/>
        </w:rPr>
        <w:t xml:space="preserve">R$ </w:t>
      </w:r>
      <w:r w:rsidR="00364A54" w:rsidRPr="00364A54">
        <w:rPr>
          <w:rFonts w:ascii="Arial" w:hAnsi="Arial" w:cs="Arial"/>
          <w:sz w:val="18"/>
          <w:szCs w:val="18"/>
        </w:rPr>
        <w:t>7.200,</w:t>
      </w:r>
      <w:r w:rsidR="00364A54">
        <w:rPr>
          <w:rFonts w:ascii="Arial" w:hAnsi="Arial" w:cs="Arial"/>
          <w:sz w:val="18"/>
          <w:szCs w:val="18"/>
        </w:rPr>
        <w:t>00 (sete mil e duzentos reais)</w:t>
      </w:r>
      <w:r w:rsidR="00621823">
        <w:rPr>
          <w:rFonts w:ascii="Arial" w:hAnsi="Arial" w:cs="Arial"/>
          <w:sz w:val="18"/>
          <w:szCs w:val="18"/>
        </w:rPr>
        <w:t xml:space="preserve"> - referentes a pagamento de </w:t>
      </w:r>
      <w:r w:rsidR="00257F8A">
        <w:rPr>
          <w:rFonts w:ascii="Arial" w:hAnsi="Arial" w:cs="Arial"/>
          <w:sz w:val="18"/>
          <w:szCs w:val="18"/>
        </w:rPr>
        <w:t>docente</w:t>
      </w:r>
      <w:r w:rsidR="004E5C3E" w:rsidRPr="00AA5504">
        <w:rPr>
          <w:rFonts w:ascii="Arial" w:hAnsi="Arial" w:cs="Arial"/>
          <w:sz w:val="18"/>
          <w:szCs w:val="18"/>
        </w:rPr>
        <w:t>.</w:t>
      </w:r>
    </w:p>
    <w:p w14:paraId="6D500B74" w14:textId="77777777" w:rsidR="001A1B01" w:rsidRPr="00DE3E39" w:rsidRDefault="001A1B01" w:rsidP="00160886">
      <w:pPr>
        <w:jc w:val="both"/>
        <w:rPr>
          <w:rFonts w:ascii="Arial" w:hAnsi="Arial" w:cs="Arial"/>
          <w:sz w:val="18"/>
          <w:szCs w:val="18"/>
        </w:rPr>
      </w:pPr>
    </w:p>
    <w:p w14:paraId="32D45B5A" w14:textId="5B20364D" w:rsidR="001A1B01" w:rsidRPr="00DE3E39" w:rsidRDefault="005F29D8" w:rsidP="00AA5504">
      <w:pPr>
        <w:pStyle w:val="Corp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E3E39">
        <w:rPr>
          <w:rStyle w:val="Nenhum"/>
          <w:rFonts w:ascii="Arial" w:hAnsi="Arial" w:cs="Arial"/>
          <w:b/>
          <w:bCs/>
          <w:color w:val="00000A"/>
          <w:sz w:val="18"/>
          <w:szCs w:val="18"/>
          <w:lang w:val="de-DE"/>
        </w:rPr>
        <w:t>INFORMA</w:t>
      </w:r>
      <w:r w:rsidRPr="00DE3E39">
        <w:rPr>
          <w:rStyle w:val="Nenhum"/>
          <w:rFonts w:ascii="Arial" w:hAnsi="Arial" w:cs="Arial"/>
          <w:b/>
          <w:bCs/>
          <w:color w:val="00000A"/>
          <w:sz w:val="18"/>
          <w:szCs w:val="18"/>
          <w:lang w:val="pt-PT"/>
        </w:rPr>
        <w:t>ÇÕ</w:t>
      </w:r>
      <w:r w:rsidRPr="00DE3E39">
        <w:rPr>
          <w:rStyle w:val="Nenhum"/>
          <w:rFonts w:ascii="Arial" w:hAnsi="Arial" w:cs="Arial"/>
          <w:b/>
          <w:bCs/>
          <w:color w:val="00000A"/>
          <w:sz w:val="18"/>
          <w:szCs w:val="18"/>
        </w:rPr>
        <w:t>ES COMPLEMENTARES:</w:t>
      </w:r>
    </w:p>
    <w:p w14:paraId="40B7E0EB" w14:textId="290CADAB" w:rsidR="00905336" w:rsidRPr="00AA5504" w:rsidRDefault="008575C0" w:rsidP="00FC2746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  <w:r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1</w:t>
      </w:r>
      <w:r w:rsidR="0058044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9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.1. O Curso é uma realização da Escola Judicial Desembargador Edésio Fernandes (EJEF)</w:t>
      </w:r>
      <w:r w:rsidR="00893DA2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.</w:t>
      </w:r>
    </w:p>
    <w:p w14:paraId="270EDDC0" w14:textId="16B839EE" w:rsidR="00905336" w:rsidRPr="00AA5504" w:rsidRDefault="008575C0" w:rsidP="00FC2746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  <w:r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1</w:t>
      </w:r>
      <w:r w:rsidR="0058044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9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.2</w:t>
      </w:r>
      <w:r w:rsidR="00FF2AE7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. 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Outros esclarecimentos: GEOFOR/COFOR II - Coordenação de Formação II por meio do no ícone “Fale Conosco” do endereço www.siga.tjmg.jus.br, pelo </w:t>
      </w:r>
      <w:r w:rsidR="00905336" w:rsidRPr="00AA5504">
        <w:rPr>
          <w:rStyle w:val="Nenhum"/>
          <w:rFonts w:ascii="Arial" w:eastAsia="Calibri" w:hAnsi="Arial" w:cs="Arial"/>
          <w:i/>
          <w:sz w:val="18"/>
          <w:szCs w:val="18"/>
          <w:u w:color="000000"/>
          <w:lang w:val="pt-PT" w:eastAsia="pt-BR"/>
        </w:rPr>
        <w:t>e-mail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 cofor24@tjmg.jus.br</w:t>
      </w:r>
      <w:r w:rsidR="00061C78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.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 </w:t>
      </w:r>
    </w:p>
    <w:p w14:paraId="50D39FFF" w14:textId="2799B20E" w:rsidR="00905336" w:rsidRPr="00AA5504" w:rsidRDefault="008575C0" w:rsidP="00FC2746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  <w:r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1</w:t>
      </w:r>
      <w:r w:rsidR="0058044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9</w:t>
      </w:r>
      <w:r w:rsidR="002A7538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.3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. Todas as informações relativas a esse curso serão comunicadas às(aos) interessadas(os) via </w:t>
      </w:r>
      <w:r w:rsidR="00905336" w:rsidRPr="00AA5504">
        <w:rPr>
          <w:rStyle w:val="Nenhum"/>
          <w:rFonts w:ascii="Arial" w:eastAsia="Calibri" w:hAnsi="Arial" w:cs="Arial"/>
          <w:i/>
          <w:sz w:val="18"/>
          <w:szCs w:val="18"/>
          <w:u w:color="000000"/>
          <w:lang w:val="pt-PT" w:eastAsia="pt-BR"/>
        </w:rPr>
        <w:t>e-mail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. Desta forma,mantenha seu endereço eletrônico sempre atualizado no cadastro do SIGA. O TJMG não se responsabiliza por </w:t>
      </w:r>
      <w:r w:rsidR="00905336" w:rsidRPr="00AA5504">
        <w:rPr>
          <w:rStyle w:val="Nenhum"/>
          <w:rFonts w:ascii="Arial" w:eastAsia="Calibri" w:hAnsi="Arial" w:cs="Arial"/>
          <w:i/>
          <w:sz w:val="18"/>
          <w:szCs w:val="18"/>
          <w:u w:color="000000"/>
          <w:lang w:val="pt-PT" w:eastAsia="pt-BR"/>
        </w:rPr>
        <w:t>e-mails</w:t>
      </w:r>
      <w:r w:rsidR="00FC2746">
        <w:rPr>
          <w:rStyle w:val="Nenhum"/>
          <w:rFonts w:ascii="Arial" w:eastAsia="Calibri" w:hAnsi="Arial" w:cs="Arial"/>
          <w:i/>
          <w:sz w:val="18"/>
          <w:szCs w:val="18"/>
          <w:u w:color="000000"/>
          <w:lang w:val="pt-PT" w:eastAsia="pt-BR"/>
        </w:rPr>
        <w:t xml:space="preserve"> 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retornados em função de caixa cheia, endereço eletrônico desatualizado ou não localizado, incorreto, desabilitado, mensagem bloqueada pelo </w:t>
      </w:r>
      <w:r w:rsidR="00905336" w:rsidRPr="00AA5504">
        <w:rPr>
          <w:rStyle w:val="Nenhum"/>
          <w:rFonts w:ascii="Arial" w:eastAsia="Calibri" w:hAnsi="Arial" w:cs="Arial"/>
          <w:i/>
          <w:sz w:val="18"/>
          <w:szCs w:val="18"/>
          <w:u w:color="000000"/>
          <w:lang w:val="pt-PT" w:eastAsia="pt-BR"/>
        </w:rPr>
        <w:t>Firewall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/Antivírus.</w:t>
      </w:r>
    </w:p>
    <w:p w14:paraId="1FA81E74" w14:textId="0A6F85AC" w:rsidR="005B72B2" w:rsidRPr="00627A49" w:rsidRDefault="008575C0" w:rsidP="00FC2746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  <w:r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1</w:t>
      </w:r>
      <w:r w:rsidR="0058044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9</w:t>
      </w:r>
      <w:r w:rsidR="002A7538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.4</w:t>
      </w:r>
      <w:r w:rsidR="00905336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. </w:t>
      </w:r>
      <w:r w:rsidR="003C6E15" w:rsidRPr="00AA5504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Edital publicado originalmente </w:t>
      </w:r>
      <w:r w:rsidR="003C6E15" w:rsidRPr="00DD1C62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no</w:t>
      </w:r>
      <w:r w:rsidR="006E7292" w:rsidRPr="00DD1C62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 </w:t>
      </w:r>
      <w:r w:rsidR="0073557A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dia 10</w:t>
      </w:r>
      <w:r w:rsidR="00621823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 de </w:t>
      </w:r>
      <w:r w:rsidR="0073557A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outubro</w:t>
      </w:r>
      <w:r w:rsidR="00621823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 </w:t>
      </w:r>
      <w:r w:rsidR="00DD1C62" w:rsidRPr="00DD1C62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de 2022.</w:t>
      </w:r>
    </w:p>
    <w:sectPr w:rsidR="005B72B2" w:rsidRPr="00627A49" w:rsidSect="00A231EE">
      <w:headerReference w:type="default" r:id="rId10"/>
      <w:pgSz w:w="11906" w:h="16838"/>
      <w:pgMar w:top="1417" w:right="1701" w:bottom="1417" w:left="1701" w:header="278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2ABBD" w14:textId="77777777" w:rsidR="00025354" w:rsidRDefault="00025354">
      <w:r>
        <w:separator/>
      </w:r>
    </w:p>
  </w:endnote>
  <w:endnote w:type="continuationSeparator" w:id="0">
    <w:p w14:paraId="1E09A3A5" w14:textId="77777777" w:rsidR="00025354" w:rsidRDefault="0002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C565F" w14:textId="77777777" w:rsidR="00025354" w:rsidRDefault="00025354">
      <w:r>
        <w:separator/>
      </w:r>
    </w:p>
  </w:footnote>
  <w:footnote w:type="continuationSeparator" w:id="0">
    <w:p w14:paraId="382B9757" w14:textId="77777777" w:rsidR="00025354" w:rsidRDefault="0002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93C0" w14:textId="77777777" w:rsidR="00586D86" w:rsidRDefault="00586D86">
    <w:pPr>
      <w:pStyle w:val="Cabealho"/>
      <w:ind w:left="2127"/>
    </w:pPr>
    <w:r>
      <w:rPr>
        <w:noProof/>
        <w:lang w:val="pt-BR" w:eastAsia="pt-BR"/>
      </w:rPr>
      <mc:AlternateContent>
        <mc:Choice Requires="wps">
          <w:drawing>
            <wp:anchor distT="152400" distB="152400" distL="152400" distR="152400" simplePos="0" relativeHeight="6" behindDoc="1" locked="0" layoutInCell="1" allowOverlap="1" wp14:anchorId="4F3A13EC" wp14:editId="021B1A2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7845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1069704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oundrect w14:anchorId="484B19C7" id="AutoShape 1" o:spid="_x0000_s1026" style="position:absolute;margin-left:0;margin-top:0;width:595.35pt;height:842.35pt;z-index:-50331647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" stroked="f">
              <w10:wrap anchorx="page" anchory="page"/>
            </v:roundrect>
          </w:pict>
        </mc:Fallback>
      </mc:AlternateContent>
    </w: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025"/>
    <w:multiLevelType w:val="multilevel"/>
    <w:tmpl w:val="FF3C2A1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" w15:restartNumberingAfterBreak="0">
    <w:nsid w:val="4ACA721F"/>
    <w:multiLevelType w:val="hybridMultilevel"/>
    <w:tmpl w:val="08865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2BC582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E0B37"/>
    <w:multiLevelType w:val="hybridMultilevel"/>
    <w:tmpl w:val="FD7C1B98"/>
    <w:lvl w:ilvl="0" w:tplc="31D2C0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01"/>
    <w:rsid w:val="00000AF7"/>
    <w:rsid w:val="0001114E"/>
    <w:rsid w:val="00016377"/>
    <w:rsid w:val="00025354"/>
    <w:rsid w:val="00034861"/>
    <w:rsid w:val="00037884"/>
    <w:rsid w:val="00037CC0"/>
    <w:rsid w:val="00041791"/>
    <w:rsid w:val="00043B4F"/>
    <w:rsid w:val="000453C2"/>
    <w:rsid w:val="00045F47"/>
    <w:rsid w:val="0005216D"/>
    <w:rsid w:val="00061C78"/>
    <w:rsid w:val="00076F47"/>
    <w:rsid w:val="000A36C6"/>
    <w:rsid w:val="000A4CE4"/>
    <w:rsid w:val="000B3DA6"/>
    <w:rsid w:val="000B6C4F"/>
    <w:rsid w:val="000C5B14"/>
    <w:rsid w:val="000E12D7"/>
    <w:rsid w:val="000E6420"/>
    <w:rsid w:val="00101816"/>
    <w:rsid w:val="001075C3"/>
    <w:rsid w:val="00125752"/>
    <w:rsid w:val="00146326"/>
    <w:rsid w:val="00147AB2"/>
    <w:rsid w:val="00160886"/>
    <w:rsid w:val="001651F6"/>
    <w:rsid w:val="001833B0"/>
    <w:rsid w:val="00195E9D"/>
    <w:rsid w:val="001A1B01"/>
    <w:rsid w:val="001B07B8"/>
    <w:rsid w:val="001B094E"/>
    <w:rsid w:val="001D046B"/>
    <w:rsid w:val="001E3F57"/>
    <w:rsid w:val="00201762"/>
    <w:rsid w:val="002055FA"/>
    <w:rsid w:val="00215806"/>
    <w:rsid w:val="00221B17"/>
    <w:rsid w:val="002442E8"/>
    <w:rsid w:val="00244E99"/>
    <w:rsid w:val="00244FFD"/>
    <w:rsid w:val="00245BE7"/>
    <w:rsid w:val="00247056"/>
    <w:rsid w:val="00257F8A"/>
    <w:rsid w:val="00266E3C"/>
    <w:rsid w:val="00281C5D"/>
    <w:rsid w:val="00282F96"/>
    <w:rsid w:val="002945BB"/>
    <w:rsid w:val="002A35DB"/>
    <w:rsid w:val="002A7538"/>
    <w:rsid w:val="002D28BE"/>
    <w:rsid w:val="002D7841"/>
    <w:rsid w:val="002E4142"/>
    <w:rsid w:val="002E6DEE"/>
    <w:rsid w:val="00301C83"/>
    <w:rsid w:val="00307F37"/>
    <w:rsid w:val="0034204E"/>
    <w:rsid w:val="003452E1"/>
    <w:rsid w:val="00350A75"/>
    <w:rsid w:val="00355673"/>
    <w:rsid w:val="00357EE3"/>
    <w:rsid w:val="00360F63"/>
    <w:rsid w:val="00364A54"/>
    <w:rsid w:val="0038127B"/>
    <w:rsid w:val="00383777"/>
    <w:rsid w:val="003A1403"/>
    <w:rsid w:val="003B6D38"/>
    <w:rsid w:val="003C303E"/>
    <w:rsid w:val="003C352D"/>
    <w:rsid w:val="003C6871"/>
    <w:rsid w:val="003C6E15"/>
    <w:rsid w:val="003C7C28"/>
    <w:rsid w:val="003F7744"/>
    <w:rsid w:val="00431C4B"/>
    <w:rsid w:val="00443129"/>
    <w:rsid w:val="00446BE8"/>
    <w:rsid w:val="0045232C"/>
    <w:rsid w:val="00460873"/>
    <w:rsid w:val="00493B0B"/>
    <w:rsid w:val="004C4EE8"/>
    <w:rsid w:val="004D0C80"/>
    <w:rsid w:val="004D12D6"/>
    <w:rsid w:val="004E5C3E"/>
    <w:rsid w:val="00531DF9"/>
    <w:rsid w:val="005438DA"/>
    <w:rsid w:val="00556099"/>
    <w:rsid w:val="00563713"/>
    <w:rsid w:val="00571F0A"/>
    <w:rsid w:val="00580444"/>
    <w:rsid w:val="005808B5"/>
    <w:rsid w:val="00586D86"/>
    <w:rsid w:val="005B5FB9"/>
    <w:rsid w:val="005B72B2"/>
    <w:rsid w:val="005C3A82"/>
    <w:rsid w:val="005D1E60"/>
    <w:rsid w:val="005E681E"/>
    <w:rsid w:val="005F29D8"/>
    <w:rsid w:val="006140B0"/>
    <w:rsid w:val="00616D2F"/>
    <w:rsid w:val="00621823"/>
    <w:rsid w:val="00622F81"/>
    <w:rsid w:val="00627A49"/>
    <w:rsid w:val="00647A90"/>
    <w:rsid w:val="0065219A"/>
    <w:rsid w:val="006576B8"/>
    <w:rsid w:val="0066285A"/>
    <w:rsid w:val="00691A35"/>
    <w:rsid w:val="006E7292"/>
    <w:rsid w:val="006F0355"/>
    <w:rsid w:val="007205DE"/>
    <w:rsid w:val="00732B84"/>
    <w:rsid w:val="0073557A"/>
    <w:rsid w:val="0075141C"/>
    <w:rsid w:val="007635C2"/>
    <w:rsid w:val="00773817"/>
    <w:rsid w:val="007821DC"/>
    <w:rsid w:val="0079183E"/>
    <w:rsid w:val="00791FBD"/>
    <w:rsid w:val="007924DB"/>
    <w:rsid w:val="007927C3"/>
    <w:rsid w:val="007A6DC8"/>
    <w:rsid w:val="007B0CFB"/>
    <w:rsid w:val="007C223B"/>
    <w:rsid w:val="007C249D"/>
    <w:rsid w:val="0080072A"/>
    <w:rsid w:val="008040C9"/>
    <w:rsid w:val="008050D5"/>
    <w:rsid w:val="00816599"/>
    <w:rsid w:val="00832B8F"/>
    <w:rsid w:val="00833A01"/>
    <w:rsid w:val="00842F1B"/>
    <w:rsid w:val="008455B6"/>
    <w:rsid w:val="008575C0"/>
    <w:rsid w:val="00872267"/>
    <w:rsid w:val="00890FE5"/>
    <w:rsid w:val="00893919"/>
    <w:rsid w:val="00893DA2"/>
    <w:rsid w:val="00893F44"/>
    <w:rsid w:val="00897377"/>
    <w:rsid w:val="00897F4A"/>
    <w:rsid w:val="008A7AB0"/>
    <w:rsid w:val="008B2099"/>
    <w:rsid w:val="008B5D27"/>
    <w:rsid w:val="008C6DD3"/>
    <w:rsid w:val="008E1559"/>
    <w:rsid w:val="008E21B2"/>
    <w:rsid w:val="008F1D59"/>
    <w:rsid w:val="0090400E"/>
    <w:rsid w:val="00905336"/>
    <w:rsid w:val="0097133B"/>
    <w:rsid w:val="0098739C"/>
    <w:rsid w:val="009A42A3"/>
    <w:rsid w:val="009A526E"/>
    <w:rsid w:val="009D48B3"/>
    <w:rsid w:val="009E278A"/>
    <w:rsid w:val="009F02BC"/>
    <w:rsid w:val="00A110B1"/>
    <w:rsid w:val="00A169F5"/>
    <w:rsid w:val="00A231EE"/>
    <w:rsid w:val="00A245F1"/>
    <w:rsid w:val="00A26953"/>
    <w:rsid w:val="00A3584E"/>
    <w:rsid w:val="00A475ED"/>
    <w:rsid w:val="00A50713"/>
    <w:rsid w:val="00A54688"/>
    <w:rsid w:val="00A55255"/>
    <w:rsid w:val="00A55BA2"/>
    <w:rsid w:val="00A61A43"/>
    <w:rsid w:val="00A64B42"/>
    <w:rsid w:val="00A66D74"/>
    <w:rsid w:val="00A74252"/>
    <w:rsid w:val="00A806F0"/>
    <w:rsid w:val="00A95D74"/>
    <w:rsid w:val="00AA2F87"/>
    <w:rsid w:val="00AA5504"/>
    <w:rsid w:val="00AB7DFA"/>
    <w:rsid w:val="00AC65C3"/>
    <w:rsid w:val="00AF1CF9"/>
    <w:rsid w:val="00AF5E0D"/>
    <w:rsid w:val="00B0026B"/>
    <w:rsid w:val="00B4357C"/>
    <w:rsid w:val="00B6428A"/>
    <w:rsid w:val="00B73D60"/>
    <w:rsid w:val="00B80E77"/>
    <w:rsid w:val="00B827DD"/>
    <w:rsid w:val="00B96BDE"/>
    <w:rsid w:val="00B97E6D"/>
    <w:rsid w:val="00BB394E"/>
    <w:rsid w:val="00BC4381"/>
    <w:rsid w:val="00BD1733"/>
    <w:rsid w:val="00BD3F44"/>
    <w:rsid w:val="00BD3FFF"/>
    <w:rsid w:val="00C010ED"/>
    <w:rsid w:val="00C06655"/>
    <w:rsid w:val="00C07F20"/>
    <w:rsid w:val="00C41546"/>
    <w:rsid w:val="00C5085A"/>
    <w:rsid w:val="00C54A8E"/>
    <w:rsid w:val="00C84B28"/>
    <w:rsid w:val="00C929CA"/>
    <w:rsid w:val="00CA111E"/>
    <w:rsid w:val="00CA6E85"/>
    <w:rsid w:val="00CC282A"/>
    <w:rsid w:val="00CC6020"/>
    <w:rsid w:val="00CD0EF5"/>
    <w:rsid w:val="00CD1E60"/>
    <w:rsid w:val="00CF2BA1"/>
    <w:rsid w:val="00CF5746"/>
    <w:rsid w:val="00CF5B03"/>
    <w:rsid w:val="00D15308"/>
    <w:rsid w:val="00D36198"/>
    <w:rsid w:val="00D43657"/>
    <w:rsid w:val="00D461D5"/>
    <w:rsid w:val="00D50121"/>
    <w:rsid w:val="00D51503"/>
    <w:rsid w:val="00D71207"/>
    <w:rsid w:val="00D87A84"/>
    <w:rsid w:val="00D96567"/>
    <w:rsid w:val="00DA72BF"/>
    <w:rsid w:val="00DD1C62"/>
    <w:rsid w:val="00DD6D39"/>
    <w:rsid w:val="00DE3E39"/>
    <w:rsid w:val="00DE7957"/>
    <w:rsid w:val="00DF433D"/>
    <w:rsid w:val="00E13EEA"/>
    <w:rsid w:val="00E65A52"/>
    <w:rsid w:val="00E87399"/>
    <w:rsid w:val="00E9163F"/>
    <w:rsid w:val="00EA1F06"/>
    <w:rsid w:val="00EA58D6"/>
    <w:rsid w:val="00EB2000"/>
    <w:rsid w:val="00EB6B68"/>
    <w:rsid w:val="00EB71ED"/>
    <w:rsid w:val="00EE1A5A"/>
    <w:rsid w:val="00EF3562"/>
    <w:rsid w:val="00F02C31"/>
    <w:rsid w:val="00F03FB7"/>
    <w:rsid w:val="00F077D1"/>
    <w:rsid w:val="00F17F04"/>
    <w:rsid w:val="00F25820"/>
    <w:rsid w:val="00F32A2D"/>
    <w:rsid w:val="00F46D17"/>
    <w:rsid w:val="00F54094"/>
    <w:rsid w:val="00F6324E"/>
    <w:rsid w:val="00F64E57"/>
    <w:rsid w:val="00F653A1"/>
    <w:rsid w:val="00F7120E"/>
    <w:rsid w:val="00F73BB1"/>
    <w:rsid w:val="00F828C6"/>
    <w:rsid w:val="00F90EE0"/>
    <w:rsid w:val="00FB5BA2"/>
    <w:rsid w:val="00FC2746"/>
    <w:rsid w:val="00FC3724"/>
    <w:rsid w:val="00FD655C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ADBF"/>
  <w15:docId w15:val="{CBC50173-7571-40D5-A2CC-8D0987E1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EB"/>
    <w:rPr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B6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6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9D7244"/>
    <w:rPr>
      <w:color w:val="0000FF"/>
      <w:u w:val="single"/>
    </w:rPr>
  </w:style>
  <w:style w:type="character" w:customStyle="1" w:styleId="Nenhum">
    <w:name w:val="Nenhum"/>
    <w:qFormat/>
    <w:rsid w:val="000D42EB"/>
  </w:style>
  <w:style w:type="character" w:customStyle="1" w:styleId="Hyperlink0">
    <w:name w:val="Hyperlink.0"/>
    <w:basedOn w:val="Nenhum"/>
    <w:qFormat/>
    <w:rsid w:val="000D42EB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qFormat/>
    <w:rsid w:val="000D42EB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qFormat/>
    <w:rsid w:val="000D42E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qFormat/>
    <w:rsid w:val="000D42EB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qFormat/>
    <w:rsid w:val="000D42EB"/>
    <w:rPr>
      <w:rFonts w:ascii="Arial" w:eastAsia="Arial" w:hAnsi="Arial" w:cs="Arial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qFormat/>
    <w:rsid w:val="000D42EB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Nenhum"/>
    <w:qFormat/>
    <w:rsid w:val="000D42EB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RodapChar">
    <w:name w:val="Rodapé Char"/>
    <w:basedOn w:val="Fontepargpadro"/>
    <w:link w:val="Rodap"/>
    <w:uiPriority w:val="99"/>
    <w:qFormat/>
    <w:rsid w:val="007625F8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4B6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Forte">
    <w:name w:val="Strong"/>
    <w:basedOn w:val="Fontepargpadro"/>
    <w:uiPriority w:val="22"/>
    <w:qFormat/>
    <w:rsid w:val="00CC35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qFormat/>
    <w:rsid w:val="0034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F02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F0220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F0220"/>
    <w:rPr>
      <w:b/>
      <w:bCs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F0220"/>
    <w:rPr>
      <w:sz w:val="18"/>
      <w:szCs w:val="1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Arial"/>
      <w:i w:val="0"/>
      <w:iCs/>
      <w:sz w:val="18"/>
      <w:szCs w:val="18"/>
    </w:rPr>
  </w:style>
  <w:style w:type="character" w:customStyle="1" w:styleId="ListLabel9">
    <w:name w:val="ListLabel 9"/>
    <w:qFormat/>
    <w:rPr>
      <w:b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D42EB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0D42EB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qFormat/>
    <w:rsid w:val="000D42E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0D42EB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SemEspaamento">
    <w:name w:val="No Spacing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8C3230"/>
    <w:pPr>
      <w:spacing w:beforeAutospacing="1" w:afterAutospacing="1"/>
    </w:pPr>
    <w:rPr>
      <w:rFonts w:eastAsia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F0220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F022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F0220"/>
    <w:rPr>
      <w:sz w:val="18"/>
      <w:szCs w:val="18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rsid w:val="000D4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2055FA"/>
    <w:rPr>
      <w:u w:val="single"/>
    </w:rPr>
  </w:style>
  <w:style w:type="paragraph" w:customStyle="1" w:styleId="textojustificadorecuoprimeiralinha">
    <w:name w:val="texto_justificado_recuo_primeira_linha"/>
    <w:basedOn w:val="Normal"/>
    <w:rsid w:val="00833A01"/>
    <w:pPr>
      <w:spacing w:before="100" w:beforeAutospacing="1" w:after="100" w:afterAutospacing="1"/>
    </w:pPr>
    <w:rPr>
      <w:rFonts w:eastAsia="Times New Roman"/>
      <w:color w:val="auto"/>
      <w:lang w:eastAsia="pt-BR"/>
    </w:rPr>
  </w:style>
  <w:style w:type="paragraph" w:customStyle="1" w:styleId="formsecaotextoesquerda">
    <w:name w:val="form_secao_texto_esquerda"/>
    <w:basedOn w:val="Normal"/>
    <w:rsid w:val="00B80E77"/>
    <w:pPr>
      <w:spacing w:before="100" w:beforeAutospacing="1" w:after="100" w:afterAutospacing="1"/>
    </w:pPr>
    <w:rPr>
      <w:rFonts w:eastAsia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a.tjmg.jus.br/mod/cadastro/index.php?cursoid=cur20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ga.tjmg.jus.br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DD7B-A12A-43C0-BDFA-0F01891D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1281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Souza e Pinto</dc:creator>
  <cp:lastModifiedBy>User</cp:lastModifiedBy>
  <cp:revision>8</cp:revision>
  <cp:lastPrinted>2020-12-09T11:49:00Z</cp:lastPrinted>
  <dcterms:created xsi:type="dcterms:W3CDTF">2022-10-04T10:21:00Z</dcterms:created>
  <dcterms:modified xsi:type="dcterms:W3CDTF">2022-10-19T15:12:00Z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