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72" w:rsidRDefault="00D934E8">
      <w:pPr>
        <w:pStyle w:val="Head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SEGUNDA VICE-PRESIDÊNCIA</w:t>
      </w:r>
    </w:p>
    <w:p w:rsidR="00460F72" w:rsidRDefault="00460F72">
      <w:pPr>
        <w:pStyle w:val="Heading"/>
        <w:rPr>
          <w:rFonts w:ascii="Arial" w:hAnsi="Arial" w:cs="Arial"/>
          <w:b w:val="0"/>
          <w:sz w:val="22"/>
          <w:szCs w:val="22"/>
          <w:u w:val="single"/>
        </w:rPr>
      </w:pPr>
    </w:p>
    <w:p w:rsidR="00460F72" w:rsidRDefault="00D934E8">
      <w:pPr>
        <w:pStyle w:val="Standard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ESCOLA JUDICIAL DESEMBARGADOR EDÉSIO FERNANDES</w:t>
      </w:r>
    </w:p>
    <w:p w:rsidR="00460F72" w:rsidRDefault="00460F72">
      <w:pPr>
        <w:pStyle w:val="Standard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0F72" w:rsidRDefault="00D934E8">
      <w:pPr>
        <w:pStyle w:val="Standard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DIRETORIA EXECUTIVA DE DESENVOLVIMENTO DE PESSOAS</w:t>
      </w:r>
    </w:p>
    <w:p w:rsidR="00460F72" w:rsidRDefault="00460F72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0F72" w:rsidRDefault="00D934E8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Diretora Executiva: Ana Paula Andrade </w:t>
      </w:r>
      <w:proofErr w:type="spellStart"/>
      <w:r>
        <w:rPr>
          <w:rFonts w:ascii="Arial" w:hAnsi="Arial" w:cs="Arial"/>
          <w:sz w:val="18"/>
          <w:szCs w:val="18"/>
        </w:rPr>
        <w:t>Prosdocimi</w:t>
      </w:r>
      <w:proofErr w:type="spellEnd"/>
      <w:r>
        <w:rPr>
          <w:rFonts w:ascii="Arial" w:hAnsi="Arial" w:cs="Arial"/>
          <w:sz w:val="18"/>
          <w:szCs w:val="18"/>
        </w:rPr>
        <w:t xml:space="preserve"> da Silva</w:t>
      </w:r>
    </w:p>
    <w:p w:rsidR="00515AF3" w:rsidRDefault="00515AF3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515AF3" w:rsidRDefault="00515AF3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460F72" w:rsidRDefault="00460F72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515AF3" w:rsidRDefault="00515AF3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11EA7">
        <w:rPr>
          <w:rFonts w:ascii="Arial" w:hAnsi="Arial" w:cs="Arial"/>
          <w:b/>
          <w:bCs/>
          <w:color w:val="000000"/>
        </w:rPr>
        <w:t>I Seminário de Inteligência e Segurança Institucional do Tribunal de Justiça do Estado de Minas Gerais</w:t>
      </w:r>
      <w:r>
        <w:rPr>
          <w:rFonts w:ascii="Arial" w:hAnsi="Arial" w:cs="Arial"/>
          <w:b/>
          <w:bCs/>
          <w:color w:val="000000"/>
        </w:rPr>
        <w:br/>
      </w:r>
    </w:p>
    <w:p w:rsidR="00515AF3" w:rsidRDefault="007D20C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RETIFICAÇÃO em relação ao público-alvo e número de vagas</w:t>
      </w:r>
    </w:p>
    <w:p w:rsidR="00515AF3" w:rsidRDefault="00515AF3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460F72" w:rsidRDefault="00460F72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60F72" w:rsidRPr="0030540E" w:rsidRDefault="00B136B1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sz w:val="18"/>
          <w:szCs w:val="18"/>
        </w:rPr>
        <w:t xml:space="preserve">De ordem do Excelentíssimo Senhor Desembargador Nelson </w:t>
      </w:r>
      <w:proofErr w:type="spellStart"/>
      <w:r w:rsidRPr="0030540E">
        <w:rPr>
          <w:rFonts w:ascii="Arial" w:hAnsi="Arial" w:cs="Arial"/>
          <w:sz w:val="18"/>
          <w:szCs w:val="18"/>
        </w:rPr>
        <w:t>Missias</w:t>
      </w:r>
      <w:proofErr w:type="spellEnd"/>
      <w:r w:rsidRPr="0030540E">
        <w:rPr>
          <w:rFonts w:ascii="Arial" w:hAnsi="Arial" w:cs="Arial"/>
          <w:sz w:val="18"/>
          <w:szCs w:val="18"/>
        </w:rPr>
        <w:t xml:space="preserve"> de Morais, Presidente do Tribunal de Justiça do Estado de Minas Gerais, e da</w:t>
      </w:r>
      <w:r w:rsidR="00D934E8" w:rsidRPr="0030540E">
        <w:rPr>
          <w:rFonts w:ascii="Arial" w:hAnsi="Arial" w:cs="Arial"/>
          <w:sz w:val="18"/>
          <w:szCs w:val="18"/>
        </w:rPr>
        <w:t xml:space="preserve"> Excelentíssima Senhora Desembargadora Áurea Maria Brasil Santos Perez, Segunda Vice-Presidente do TJMG e Superintendente da Escola Judicial Desembargador </w:t>
      </w:r>
      <w:proofErr w:type="spellStart"/>
      <w:r w:rsidR="00D934E8" w:rsidRPr="0030540E">
        <w:rPr>
          <w:rFonts w:ascii="Arial" w:hAnsi="Arial" w:cs="Arial"/>
          <w:sz w:val="18"/>
          <w:szCs w:val="18"/>
        </w:rPr>
        <w:t>Edésio</w:t>
      </w:r>
      <w:proofErr w:type="spellEnd"/>
      <w:r w:rsidR="00D934E8" w:rsidRPr="0030540E">
        <w:rPr>
          <w:rFonts w:ascii="Arial" w:hAnsi="Arial" w:cs="Arial"/>
          <w:sz w:val="18"/>
          <w:szCs w:val="18"/>
        </w:rPr>
        <w:t xml:space="preserve"> Fernandes, </w:t>
      </w:r>
      <w:r w:rsidR="00D934E8" w:rsidRPr="00ED3EBA">
        <w:rPr>
          <w:rFonts w:ascii="Arial" w:hAnsi="Arial" w:cs="Arial"/>
          <w:sz w:val="18"/>
          <w:szCs w:val="18"/>
        </w:rPr>
        <w:t>convocamos</w:t>
      </w:r>
      <w:r w:rsidR="0026085C" w:rsidRPr="00ED3EBA">
        <w:rPr>
          <w:rFonts w:ascii="Arial" w:hAnsi="Arial" w:cs="Arial"/>
          <w:sz w:val="18"/>
          <w:szCs w:val="18"/>
        </w:rPr>
        <w:t xml:space="preserve"> os m</w:t>
      </w:r>
      <w:r w:rsidR="00D934E8" w:rsidRPr="00ED3EBA">
        <w:rPr>
          <w:rFonts w:ascii="Arial" w:hAnsi="Arial" w:cs="Arial"/>
          <w:sz w:val="18"/>
          <w:szCs w:val="18"/>
        </w:rPr>
        <w:t xml:space="preserve">agistrados </w:t>
      </w:r>
      <w:r w:rsidR="002855D4" w:rsidRPr="00ED3EBA">
        <w:rPr>
          <w:rFonts w:ascii="Arial" w:hAnsi="Arial" w:cs="Arial"/>
          <w:sz w:val="18"/>
          <w:szCs w:val="18"/>
        </w:rPr>
        <w:t>abaixo relacionados</w:t>
      </w:r>
      <w:r w:rsidR="008D5BF9" w:rsidRPr="00ED3EBA">
        <w:rPr>
          <w:rFonts w:ascii="Arial" w:hAnsi="Arial" w:cs="Arial"/>
          <w:sz w:val="18"/>
          <w:szCs w:val="18"/>
        </w:rPr>
        <w:t xml:space="preserve"> e abrimos inscrições para os magistrados interessados de segunda entrância</w:t>
      </w:r>
      <w:r w:rsidR="00A10656" w:rsidRPr="00ED3EBA">
        <w:rPr>
          <w:rFonts w:ascii="Arial" w:hAnsi="Arial" w:cs="Arial"/>
          <w:sz w:val="18"/>
          <w:szCs w:val="18"/>
        </w:rPr>
        <w:t xml:space="preserve"> com competência criminal</w:t>
      </w:r>
      <w:r w:rsidR="002855D4" w:rsidRPr="00ED3EBA">
        <w:rPr>
          <w:rFonts w:ascii="Arial" w:hAnsi="Arial" w:cs="Arial"/>
          <w:sz w:val="18"/>
          <w:szCs w:val="18"/>
        </w:rPr>
        <w:t xml:space="preserve"> </w:t>
      </w:r>
      <w:r w:rsidR="00D934E8" w:rsidRPr="00ED3EBA">
        <w:rPr>
          <w:rFonts w:ascii="Arial" w:hAnsi="Arial" w:cs="Arial"/>
          <w:sz w:val="18"/>
          <w:szCs w:val="18"/>
        </w:rPr>
        <w:t>para</w:t>
      </w:r>
      <w:r w:rsidR="00D934E8" w:rsidRPr="0030540E">
        <w:rPr>
          <w:rFonts w:ascii="Arial" w:hAnsi="Arial" w:cs="Arial"/>
          <w:sz w:val="18"/>
          <w:szCs w:val="18"/>
        </w:rPr>
        <w:t xml:space="preserve"> o </w:t>
      </w:r>
      <w:r w:rsidR="00B43463" w:rsidRPr="00711EA7">
        <w:rPr>
          <w:rFonts w:ascii="Arial" w:hAnsi="Arial" w:cs="Arial"/>
          <w:b/>
          <w:bCs/>
          <w:color w:val="000000"/>
        </w:rPr>
        <w:t>I Seminário de Inteligência e Segurança Institucional do Tribunal de Justiça do Estado de Minas Gerais</w:t>
      </w:r>
      <w:r w:rsidR="00D934E8" w:rsidRPr="0030540E">
        <w:rPr>
          <w:rStyle w:val="nfase"/>
          <w:rFonts w:ascii="Arial" w:eastAsia="Calibri" w:hAnsi="Arial" w:cs="Arial"/>
          <w:color w:val="000000"/>
          <w:sz w:val="18"/>
          <w:szCs w:val="18"/>
          <w:lang w:eastAsia="en-US"/>
        </w:rPr>
        <w:t xml:space="preserve">, </w:t>
      </w:r>
      <w:r w:rsidR="00D934E8" w:rsidRPr="0030540E">
        <w:rPr>
          <w:rFonts w:ascii="Arial" w:hAnsi="Arial" w:cs="Arial"/>
          <w:sz w:val="18"/>
          <w:szCs w:val="18"/>
        </w:rPr>
        <w:t>na modalidade presencial, conforme abaixo especificado:</w:t>
      </w:r>
    </w:p>
    <w:p w:rsidR="00460F72" w:rsidRPr="0030540E" w:rsidRDefault="00460F72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:rsidR="00F73BFC" w:rsidRPr="00782F02" w:rsidRDefault="00D934E8" w:rsidP="00F73BFC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782F02">
        <w:rPr>
          <w:rFonts w:ascii="Arial" w:hAnsi="Arial" w:cs="Arial"/>
          <w:b/>
          <w:bCs/>
          <w:sz w:val="18"/>
          <w:szCs w:val="18"/>
        </w:rPr>
        <w:t>1 - OBJETIVO:</w:t>
      </w:r>
      <w:r w:rsidRPr="00782F02">
        <w:rPr>
          <w:rFonts w:ascii="Arial" w:hAnsi="Arial" w:cs="Arial"/>
          <w:iCs/>
          <w:sz w:val="18"/>
          <w:szCs w:val="18"/>
        </w:rPr>
        <w:t xml:space="preserve"> </w:t>
      </w:r>
      <w:r w:rsidR="00F73BFC" w:rsidRPr="00782F02">
        <w:rPr>
          <w:rFonts w:ascii="Arial" w:hAnsi="Arial" w:cs="Arial"/>
          <w:sz w:val="18"/>
          <w:szCs w:val="18"/>
        </w:rPr>
        <w:t>Ao final da ação os participantes serão capazes de disseminar conhecimentos sobre as atividades de i</w:t>
      </w:r>
      <w:r w:rsidR="00B7164D">
        <w:rPr>
          <w:rFonts w:ascii="Arial" w:hAnsi="Arial" w:cs="Arial"/>
          <w:sz w:val="18"/>
          <w:szCs w:val="18"/>
        </w:rPr>
        <w:t xml:space="preserve">nteligência e </w:t>
      </w:r>
      <w:proofErr w:type="spellStart"/>
      <w:r w:rsidR="00B7164D">
        <w:rPr>
          <w:rFonts w:ascii="Arial" w:hAnsi="Arial" w:cs="Arial"/>
          <w:sz w:val="18"/>
          <w:szCs w:val="18"/>
        </w:rPr>
        <w:t>contrainteligência</w:t>
      </w:r>
      <w:proofErr w:type="spellEnd"/>
      <w:r w:rsidR="00B7164D">
        <w:rPr>
          <w:rFonts w:ascii="Arial" w:hAnsi="Arial" w:cs="Arial"/>
          <w:sz w:val="18"/>
          <w:szCs w:val="18"/>
        </w:rPr>
        <w:t xml:space="preserve">, </w:t>
      </w:r>
      <w:r w:rsidR="00F73BFC" w:rsidRPr="00782F02">
        <w:rPr>
          <w:rFonts w:ascii="Arial" w:hAnsi="Arial" w:cs="Arial"/>
          <w:sz w:val="18"/>
          <w:szCs w:val="18"/>
        </w:rPr>
        <w:t>aplicar a colheita de dados e encaminhar ao núcleo do Centro de Segurança Institucional - CESI.</w:t>
      </w:r>
    </w:p>
    <w:p w:rsidR="00460F72" w:rsidRPr="0030540E" w:rsidRDefault="00460F72">
      <w:pPr>
        <w:pStyle w:val="Standard"/>
        <w:tabs>
          <w:tab w:val="left" w:pos="709"/>
        </w:tabs>
        <w:jc w:val="both"/>
        <w:rPr>
          <w:rFonts w:ascii="Arial" w:hAnsi="Arial" w:cs="Arial"/>
          <w:color w:val="000000"/>
          <w:sz w:val="18"/>
          <w:szCs w:val="18"/>
          <w:shd w:val="clear" w:color="auto" w:fill="FDFDFD"/>
        </w:rPr>
      </w:pPr>
    </w:p>
    <w:p w:rsidR="00460F72" w:rsidRPr="0030540E" w:rsidRDefault="00D934E8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 xml:space="preserve">2 - </w:t>
      </w:r>
      <w:r w:rsidR="00BE5710">
        <w:rPr>
          <w:rFonts w:ascii="Arial" w:hAnsi="Arial" w:cs="Arial"/>
          <w:b/>
          <w:bCs/>
          <w:sz w:val="18"/>
          <w:szCs w:val="18"/>
        </w:rPr>
        <w:t>PROGRAMAÇÃO</w:t>
      </w:r>
      <w:r w:rsidRPr="0030540E">
        <w:rPr>
          <w:rFonts w:ascii="Arial" w:hAnsi="Arial" w:cs="Arial"/>
          <w:b/>
          <w:bCs/>
          <w:sz w:val="18"/>
          <w:szCs w:val="18"/>
        </w:rPr>
        <w:t>:</w:t>
      </w:r>
      <w:r w:rsidR="00ED5BBE" w:rsidRPr="0030540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20072" w:rsidRPr="000C10A6" w:rsidRDefault="00420072">
      <w:pPr>
        <w:pStyle w:val="Standard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</w:p>
    <w:p w:rsidR="000C10A6" w:rsidRDefault="000C10A6">
      <w:pPr>
        <w:pStyle w:val="Standard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0C10A6">
        <w:rPr>
          <w:rFonts w:ascii="Arial" w:hAnsi="Arial" w:cs="Arial"/>
          <w:b/>
          <w:sz w:val="18"/>
          <w:szCs w:val="18"/>
        </w:rPr>
        <w:t>Dia 13 de fevereiro de 2020</w:t>
      </w:r>
    </w:p>
    <w:p w:rsidR="004868F7" w:rsidRPr="004868F7" w:rsidRDefault="004868F7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17h45 - </w:t>
      </w:r>
      <w:r>
        <w:rPr>
          <w:rFonts w:ascii="Arial" w:hAnsi="Arial" w:cs="Arial"/>
          <w:sz w:val="18"/>
          <w:szCs w:val="18"/>
        </w:rPr>
        <w:t>Credenciamento</w:t>
      </w:r>
    </w:p>
    <w:p w:rsidR="00A130A6" w:rsidRPr="00A130A6" w:rsidRDefault="004868F7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18h -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</w:t>
      </w:r>
      <w:r w:rsidR="00BE5710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A130A6" w:rsidRPr="00A130A6">
        <w:rPr>
          <w:rFonts w:ascii="Arial" w:hAnsi="Arial" w:cs="Arial"/>
          <w:sz w:val="18"/>
          <w:szCs w:val="18"/>
        </w:rPr>
        <w:t>Abertura</w:t>
      </w:r>
    </w:p>
    <w:p w:rsidR="00B84CFE" w:rsidRPr="000C10A6" w:rsidRDefault="00A130A6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18h30 - </w:t>
      </w:r>
      <w:r w:rsidR="005C4343" w:rsidRPr="000C10A6">
        <w:rPr>
          <w:rFonts w:ascii="Arial" w:hAnsi="Arial" w:cs="Arial"/>
          <w:sz w:val="18"/>
          <w:szCs w:val="18"/>
        </w:rPr>
        <w:t>Palestra inaugural: Centro de Segurança Institucional - CESI: est</w:t>
      </w:r>
      <w:r w:rsidR="00B84CFE" w:rsidRPr="000C10A6">
        <w:rPr>
          <w:rFonts w:ascii="Arial" w:hAnsi="Arial" w:cs="Arial"/>
          <w:sz w:val="18"/>
          <w:szCs w:val="18"/>
        </w:rPr>
        <w:t>r</w:t>
      </w:r>
      <w:r w:rsidR="005C4343" w:rsidRPr="000C10A6">
        <w:rPr>
          <w:rFonts w:ascii="Arial" w:hAnsi="Arial" w:cs="Arial"/>
          <w:sz w:val="18"/>
          <w:szCs w:val="18"/>
        </w:rPr>
        <w:t xml:space="preserve">utura, funcionamento e </w:t>
      </w:r>
      <w:proofErr w:type="gramStart"/>
      <w:r w:rsidR="005C4343" w:rsidRPr="000C10A6">
        <w:rPr>
          <w:rFonts w:ascii="Arial" w:hAnsi="Arial" w:cs="Arial"/>
          <w:sz w:val="18"/>
          <w:szCs w:val="18"/>
        </w:rPr>
        <w:t>ações</w:t>
      </w:r>
      <w:proofErr w:type="gramEnd"/>
      <w:r w:rsidR="005C4343" w:rsidRPr="000C10A6">
        <w:rPr>
          <w:rFonts w:ascii="Arial" w:hAnsi="Arial" w:cs="Arial"/>
          <w:sz w:val="18"/>
          <w:szCs w:val="18"/>
        </w:rPr>
        <w:t xml:space="preserve"> </w:t>
      </w:r>
    </w:p>
    <w:p w:rsidR="005C4343" w:rsidRPr="000C10A6" w:rsidRDefault="005C4343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0C10A6">
        <w:rPr>
          <w:rFonts w:ascii="Arial" w:hAnsi="Arial" w:cs="Arial"/>
          <w:sz w:val="18"/>
          <w:szCs w:val="18"/>
        </w:rPr>
        <w:t>Palestrante -</w:t>
      </w:r>
      <w:r w:rsidR="00B84CFE" w:rsidRPr="000C10A6">
        <w:rPr>
          <w:rFonts w:ascii="Arial" w:hAnsi="Arial" w:cs="Arial"/>
          <w:sz w:val="18"/>
          <w:szCs w:val="18"/>
        </w:rPr>
        <w:t xml:space="preserve"> </w:t>
      </w:r>
      <w:r w:rsidRPr="000C10A6">
        <w:rPr>
          <w:rFonts w:ascii="Arial" w:hAnsi="Arial" w:cs="Arial"/>
          <w:sz w:val="18"/>
          <w:szCs w:val="18"/>
        </w:rPr>
        <w:t>Desembargador Marcos Henrique Caldeira Brant - Superintendente de Segurança Institucional do TJMG</w:t>
      </w:r>
    </w:p>
    <w:p w:rsidR="000C10A6" w:rsidRDefault="000C10A6" w:rsidP="00556D1F">
      <w:pPr>
        <w:pStyle w:val="Standard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</w:p>
    <w:p w:rsidR="000C10A6" w:rsidRDefault="000C10A6" w:rsidP="00556D1F">
      <w:pPr>
        <w:pStyle w:val="Standard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0C10A6">
        <w:rPr>
          <w:rFonts w:ascii="Arial" w:hAnsi="Arial" w:cs="Arial"/>
          <w:b/>
          <w:sz w:val="18"/>
          <w:szCs w:val="18"/>
        </w:rPr>
        <w:t>Dia 14 de fevereiro de 2020</w:t>
      </w:r>
    </w:p>
    <w:p w:rsidR="00A130A6" w:rsidRPr="00A130A6" w:rsidRDefault="00A130A6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8h45 - </w:t>
      </w:r>
      <w:r>
        <w:rPr>
          <w:rFonts w:ascii="Arial" w:hAnsi="Arial" w:cs="Arial"/>
          <w:sz w:val="18"/>
          <w:szCs w:val="18"/>
        </w:rPr>
        <w:t>Credenciamento</w:t>
      </w:r>
    </w:p>
    <w:p w:rsidR="000C10A6" w:rsidRPr="000C10A6" w:rsidRDefault="00A130A6" w:rsidP="000C10A6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A130A6">
        <w:rPr>
          <w:rFonts w:ascii="Arial" w:hAnsi="Arial" w:cs="Arial"/>
          <w:b/>
          <w:sz w:val="18"/>
          <w:szCs w:val="18"/>
        </w:rPr>
        <w:t>9h -</w:t>
      </w:r>
      <w:r>
        <w:rPr>
          <w:rFonts w:ascii="Arial" w:hAnsi="Arial" w:cs="Arial"/>
          <w:sz w:val="18"/>
          <w:szCs w:val="18"/>
        </w:rPr>
        <w:t xml:space="preserve"> </w:t>
      </w:r>
      <w:r w:rsidR="000C10A6" w:rsidRPr="000C10A6">
        <w:rPr>
          <w:rFonts w:ascii="Arial" w:hAnsi="Arial" w:cs="Arial"/>
          <w:sz w:val="18"/>
          <w:szCs w:val="18"/>
        </w:rPr>
        <w:t xml:space="preserve">Palestra: Doutrina de inteligência do Poder Judiciário </w:t>
      </w:r>
    </w:p>
    <w:p w:rsidR="005C4343" w:rsidRDefault="005C4343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0C10A6">
        <w:rPr>
          <w:rFonts w:ascii="Arial" w:hAnsi="Arial" w:cs="Arial"/>
          <w:sz w:val="18"/>
          <w:szCs w:val="18"/>
        </w:rPr>
        <w:t xml:space="preserve">Palestrante: Dr. Maurício Viegas Pinto, Servidor do </w:t>
      </w:r>
      <w:proofErr w:type="gramStart"/>
      <w:r w:rsidRPr="000C10A6">
        <w:rPr>
          <w:rFonts w:ascii="Arial" w:hAnsi="Arial" w:cs="Arial"/>
          <w:sz w:val="18"/>
          <w:szCs w:val="18"/>
        </w:rPr>
        <w:t>TJDFT</w:t>
      </w:r>
      <w:proofErr w:type="gramEnd"/>
    </w:p>
    <w:p w:rsidR="00B34CA8" w:rsidRPr="000C10A6" w:rsidRDefault="00B34CA8" w:rsidP="00B34CA8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 de mesa: Dr.</w:t>
      </w:r>
      <w:r w:rsidRPr="00B34C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Jair Francisco dos Santos – Juiz Auxiliar da Presidência do TJMG e Coordenador de Segurança Institucional do TJMG</w:t>
      </w:r>
    </w:p>
    <w:p w:rsidR="00B84CFE" w:rsidRPr="000C10A6" w:rsidRDefault="00CB2F85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CB2F85">
        <w:rPr>
          <w:rFonts w:ascii="Arial" w:hAnsi="Arial" w:cs="Arial"/>
          <w:b/>
          <w:sz w:val="18"/>
          <w:szCs w:val="18"/>
        </w:rPr>
        <w:t>10h45 -</w:t>
      </w:r>
      <w:r>
        <w:rPr>
          <w:rFonts w:ascii="Arial" w:hAnsi="Arial" w:cs="Arial"/>
          <w:sz w:val="18"/>
          <w:szCs w:val="18"/>
        </w:rPr>
        <w:t xml:space="preserve"> </w:t>
      </w:r>
      <w:r w:rsidR="005C4343" w:rsidRPr="000C10A6">
        <w:rPr>
          <w:rFonts w:ascii="Arial" w:hAnsi="Arial" w:cs="Arial"/>
          <w:sz w:val="18"/>
          <w:szCs w:val="18"/>
        </w:rPr>
        <w:t xml:space="preserve">Palestra: </w:t>
      </w:r>
      <w:proofErr w:type="spellStart"/>
      <w:r w:rsidR="005C4343" w:rsidRPr="000C10A6">
        <w:rPr>
          <w:rFonts w:ascii="Arial" w:hAnsi="Arial" w:cs="Arial"/>
          <w:sz w:val="18"/>
          <w:szCs w:val="18"/>
        </w:rPr>
        <w:t>Contrain</w:t>
      </w:r>
      <w:r w:rsidR="00067CBF">
        <w:rPr>
          <w:rFonts w:ascii="Arial" w:hAnsi="Arial" w:cs="Arial"/>
          <w:sz w:val="18"/>
          <w:szCs w:val="18"/>
        </w:rPr>
        <w:t>teligência</w:t>
      </w:r>
      <w:proofErr w:type="spellEnd"/>
      <w:r w:rsidR="00067CBF">
        <w:rPr>
          <w:rFonts w:ascii="Arial" w:hAnsi="Arial" w:cs="Arial"/>
          <w:sz w:val="18"/>
          <w:szCs w:val="18"/>
        </w:rPr>
        <w:t xml:space="preserve"> - aspectos gerais </w:t>
      </w:r>
    </w:p>
    <w:p w:rsidR="005C4343" w:rsidRDefault="005C4343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0C10A6">
        <w:rPr>
          <w:rFonts w:ascii="Arial" w:hAnsi="Arial" w:cs="Arial"/>
          <w:sz w:val="18"/>
          <w:szCs w:val="18"/>
        </w:rPr>
        <w:t xml:space="preserve">Palestrante: Dr. Felipe Costa Marques de Freitas, Delegado de Polícia e Diretor de Informações e Inteligência Policial da Polícia Civil de Minas </w:t>
      </w:r>
      <w:proofErr w:type="gramStart"/>
      <w:r w:rsidRPr="000C10A6">
        <w:rPr>
          <w:rFonts w:ascii="Arial" w:hAnsi="Arial" w:cs="Arial"/>
          <w:sz w:val="18"/>
          <w:szCs w:val="18"/>
        </w:rPr>
        <w:t>Gerais</w:t>
      </w:r>
      <w:proofErr w:type="gramEnd"/>
    </w:p>
    <w:p w:rsidR="00232321" w:rsidRDefault="00B34CA8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Presidente de mesa: </w:t>
      </w:r>
      <w:r w:rsidR="002B0807">
        <w:rPr>
          <w:rFonts w:ascii="Arial" w:hAnsi="Arial" w:cs="Arial"/>
          <w:sz w:val="18"/>
          <w:szCs w:val="18"/>
        </w:rPr>
        <w:t xml:space="preserve">Dr. Eduardo Gomes dos Reis – Juiz Auxiliar da Corregedoria do Estado de Minas Gerais </w:t>
      </w:r>
    </w:p>
    <w:p w:rsidR="00CB2F85" w:rsidRPr="000C10A6" w:rsidRDefault="00CB2F85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CB2F85">
        <w:rPr>
          <w:rFonts w:ascii="Arial" w:hAnsi="Arial" w:cs="Arial"/>
          <w:b/>
          <w:sz w:val="18"/>
          <w:szCs w:val="18"/>
        </w:rPr>
        <w:t>13h45 -</w:t>
      </w:r>
      <w:r>
        <w:rPr>
          <w:rFonts w:ascii="Arial" w:hAnsi="Arial" w:cs="Arial"/>
          <w:sz w:val="18"/>
          <w:szCs w:val="18"/>
        </w:rPr>
        <w:t xml:space="preserve"> Credenciamento</w:t>
      </w:r>
    </w:p>
    <w:p w:rsidR="00B84CFE" w:rsidRPr="000C10A6" w:rsidRDefault="00CB2F85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CB2F85">
        <w:rPr>
          <w:rFonts w:ascii="Arial" w:hAnsi="Arial" w:cs="Arial"/>
          <w:b/>
          <w:sz w:val="18"/>
          <w:szCs w:val="18"/>
        </w:rPr>
        <w:t xml:space="preserve">14h - </w:t>
      </w:r>
      <w:r w:rsidR="005C4343" w:rsidRPr="000C10A6">
        <w:rPr>
          <w:rFonts w:ascii="Arial" w:hAnsi="Arial" w:cs="Arial"/>
          <w:sz w:val="18"/>
          <w:szCs w:val="18"/>
        </w:rPr>
        <w:t xml:space="preserve">Palestra: </w:t>
      </w:r>
      <w:r w:rsidR="005C4343" w:rsidRPr="000C10A6">
        <w:rPr>
          <w:rFonts w:ascii="Arial" w:hAnsi="Arial" w:cs="Arial"/>
          <w:i/>
          <w:sz w:val="18"/>
          <w:szCs w:val="18"/>
        </w:rPr>
        <w:t>Cyber</w:t>
      </w:r>
      <w:r w:rsidR="005C4343" w:rsidRPr="000C10A6">
        <w:rPr>
          <w:rFonts w:ascii="Arial" w:hAnsi="Arial" w:cs="Arial"/>
          <w:sz w:val="18"/>
          <w:szCs w:val="18"/>
        </w:rPr>
        <w:t xml:space="preserve"> crimes, atividade de coleta de evidências on-line e redes sociais, perigos e uso seguro da internet. </w:t>
      </w:r>
    </w:p>
    <w:p w:rsidR="00B34CA8" w:rsidRPr="00F479BD" w:rsidRDefault="005C4343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0C10A6">
        <w:rPr>
          <w:rFonts w:ascii="Arial" w:hAnsi="Arial" w:cs="Arial"/>
          <w:sz w:val="18"/>
          <w:szCs w:val="18"/>
        </w:rPr>
        <w:t>Palestrante: Dr. Alessandro Barreto, Delegado de Polícia Civil</w:t>
      </w:r>
      <w:r w:rsidR="00F479BD">
        <w:rPr>
          <w:rFonts w:ascii="Arial" w:hAnsi="Arial" w:cs="Arial"/>
          <w:sz w:val="18"/>
          <w:szCs w:val="18"/>
        </w:rPr>
        <w:t xml:space="preserve">, </w:t>
      </w:r>
      <w:r w:rsidR="00F479BD" w:rsidRPr="00F479BD">
        <w:rPr>
          <w:rFonts w:ascii="Arial" w:hAnsi="Arial" w:cs="Arial"/>
          <w:sz w:val="18"/>
          <w:szCs w:val="18"/>
        </w:rPr>
        <w:t xml:space="preserve">Coordenador do Laboratório de Inteligência Cibernética Coordenação Geral de Combate ao Crime Organizado Diretoria de Operações - DIOP Secretaria de Operações Integradas - </w:t>
      </w:r>
      <w:proofErr w:type="gramStart"/>
      <w:r w:rsidR="00F479BD" w:rsidRPr="00F479BD">
        <w:rPr>
          <w:rFonts w:ascii="Arial" w:hAnsi="Arial" w:cs="Arial"/>
          <w:sz w:val="18"/>
          <w:szCs w:val="18"/>
        </w:rPr>
        <w:t>SEOPI</w:t>
      </w:r>
      <w:proofErr w:type="gramEnd"/>
      <w:r w:rsidRPr="00F479BD">
        <w:rPr>
          <w:rFonts w:ascii="Arial" w:hAnsi="Arial" w:cs="Arial"/>
          <w:sz w:val="18"/>
          <w:szCs w:val="18"/>
        </w:rPr>
        <w:t xml:space="preserve"> </w:t>
      </w:r>
    </w:p>
    <w:p w:rsidR="002B0807" w:rsidRDefault="00B34CA8" w:rsidP="002B0807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Presidente de mesa: </w:t>
      </w:r>
      <w:r w:rsidR="002B0807">
        <w:rPr>
          <w:rFonts w:ascii="Arial" w:hAnsi="Arial" w:cs="Arial"/>
          <w:sz w:val="18"/>
          <w:szCs w:val="18"/>
        </w:rPr>
        <w:t>Desembargador Wanderley Salgado de Paiva – 1ª Câmara Criminal do TJMG</w:t>
      </w:r>
    </w:p>
    <w:p w:rsidR="00B84CFE" w:rsidRPr="000C10A6" w:rsidRDefault="00CB2F85" w:rsidP="00B84CFE">
      <w:pPr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CB2F85">
        <w:rPr>
          <w:rFonts w:ascii="Arial" w:eastAsia="Times New Roman" w:hAnsi="Arial" w:cs="Arial"/>
          <w:b/>
          <w:kern w:val="0"/>
          <w:sz w:val="18"/>
          <w:szCs w:val="18"/>
          <w:lang w:eastAsia="pt-BR" w:bidi="ar-SA"/>
        </w:rPr>
        <w:t>16h -</w:t>
      </w:r>
      <w:r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 </w:t>
      </w:r>
      <w:r w:rsidR="00132085"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Palestra: Conhecendo a Agência Brasileira de Inteligência - ABIN. </w:t>
      </w:r>
    </w:p>
    <w:p w:rsidR="00132085" w:rsidRDefault="00132085" w:rsidP="00B84CFE">
      <w:pPr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Palestrante: Dr. </w:t>
      </w:r>
      <w:proofErr w:type="spellStart"/>
      <w:r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Gilbran</w:t>
      </w:r>
      <w:proofErr w:type="spellEnd"/>
      <w:r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 </w:t>
      </w:r>
      <w:proofErr w:type="spellStart"/>
      <w:r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Ayupe</w:t>
      </w:r>
      <w:proofErr w:type="spellEnd"/>
      <w:r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 Mota, </w:t>
      </w:r>
      <w:r w:rsidR="00CB2F85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Diretor</w:t>
      </w:r>
      <w:r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-Geral da </w:t>
      </w:r>
      <w:r w:rsidR="00CB2F85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Agência Brasileira de Inteligência </w:t>
      </w:r>
      <w:r w:rsidR="00B34CA8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–</w:t>
      </w:r>
      <w:r w:rsidR="00CB2F85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 xml:space="preserve"> </w:t>
      </w:r>
      <w:proofErr w:type="gramStart"/>
      <w:r w:rsidRPr="000C10A6"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  <w:t>ABIN</w:t>
      </w:r>
      <w:proofErr w:type="gramEnd"/>
    </w:p>
    <w:p w:rsidR="00B34CA8" w:rsidRDefault="00B34CA8" w:rsidP="00B84C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 de mesa:</w:t>
      </w:r>
      <w:r w:rsidRPr="00B34CA8">
        <w:rPr>
          <w:rFonts w:ascii="Arial" w:hAnsi="Arial" w:cs="Arial"/>
          <w:sz w:val="18"/>
          <w:szCs w:val="18"/>
        </w:rPr>
        <w:t xml:space="preserve"> </w:t>
      </w:r>
      <w:r w:rsidRPr="000C10A6">
        <w:rPr>
          <w:rFonts w:ascii="Arial" w:hAnsi="Arial" w:cs="Arial"/>
          <w:sz w:val="18"/>
          <w:szCs w:val="18"/>
        </w:rPr>
        <w:t>Desembargador Marcos Henrique Caldeira Brant - Superintendente de Segurança Institucional do TJMG</w:t>
      </w:r>
    </w:p>
    <w:p w:rsidR="00350E73" w:rsidRPr="00132085" w:rsidRDefault="00350E73" w:rsidP="00B84CFE">
      <w:pPr>
        <w:jc w:val="both"/>
        <w:rPr>
          <w:rFonts w:ascii="Arial" w:eastAsia="Times New Roman" w:hAnsi="Arial" w:cs="Arial"/>
          <w:kern w:val="0"/>
          <w:sz w:val="18"/>
          <w:szCs w:val="18"/>
          <w:lang w:eastAsia="pt-BR" w:bidi="ar-SA"/>
        </w:rPr>
      </w:pPr>
      <w:r w:rsidRPr="00350E73">
        <w:rPr>
          <w:rFonts w:ascii="Arial" w:hAnsi="Arial" w:cs="Arial"/>
          <w:b/>
          <w:sz w:val="18"/>
          <w:szCs w:val="18"/>
        </w:rPr>
        <w:t>18h-</w:t>
      </w:r>
      <w:r>
        <w:rPr>
          <w:rFonts w:ascii="Arial" w:hAnsi="Arial" w:cs="Arial"/>
          <w:sz w:val="18"/>
          <w:szCs w:val="18"/>
        </w:rPr>
        <w:t xml:space="preserve"> Encerramento</w:t>
      </w:r>
    </w:p>
    <w:p w:rsidR="00132085" w:rsidRDefault="00132085" w:rsidP="00556D1F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460F72" w:rsidRPr="0030540E" w:rsidRDefault="00D934E8">
      <w:pPr>
        <w:pStyle w:val="Standard"/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 xml:space="preserve">3 - MODALIDADE: </w:t>
      </w:r>
      <w:r w:rsidRPr="0030540E">
        <w:rPr>
          <w:rFonts w:ascii="Arial" w:hAnsi="Arial" w:cs="Arial"/>
          <w:bCs/>
          <w:sz w:val="18"/>
          <w:szCs w:val="18"/>
        </w:rPr>
        <w:t>presencial</w:t>
      </w:r>
      <w:r w:rsidR="00A12C94">
        <w:rPr>
          <w:rFonts w:ascii="Arial" w:hAnsi="Arial" w:cs="Arial"/>
          <w:bCs/>
          <w:sz w:val="18"/>
          <w:szCs w:val="18"/>
        </w:rPr>
        <w:t>.</w:t>
      </w:r>
    </w:p>
    <w:p w:rsidR="00460F72" w:rsidRPr="0030540E" w:rsidRDefault="00460F7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60F72" w:rsidRDefault="00D934E8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 xml:space="preserve">4 – PÚBLICO-ALVO: </w:t>
      </w:r>
      <w:r w:rsidR="000E6C46" w:rsidRPr="00ED3EBA">
        <w:rPr>
          <w:rFonts w:ascii="Arial" w:hAnsi="Arial" w:cs="Arial"/>
          <w:sz w:val="18"/>
          <w:szCs w:val="18"/>
        </w:rPr>
        <w:t>Magistrados</w:t>
      </w:r>
      <w:r w:rsidR="00EA51C8" w:rsidRPr="00ED3EBA">
        <w:rPr>
          <w:rFonts w:ascii="Arial" w:hAnsi="Arial" w:cs="Arial"/>
          <w:sz w:val="18"/>
          <w:szCs w:val="18"/>
        </w:rPr>
        <w:t xml:space="preserve"> convocados </w:t>
      </w:r>
      <w:r w:rsidR="007D631A" w:rsidRPr="00ED3EBA">
        <w:rPr>
          <w:rFonts w:ascii="Arial" w:hAnsi="Arial" w:cs="Arial"/>
          <w:sz w:val="18"/>
          <w:szCs w:val="18"/>
        </w:rPr>
        <w:t>do TJMG</w:t>
      </w:r>
      <w:r w:rsidR="00067CBF" w:rsidRPr="00ED3EBA">
        <w:rPr>
          <w:rFonts w:ascii="Arial" w:hAnsi="Arial" w:cs="Arial"/>
          <w:sz w:val="18"/>
          <w:szCs w:val="18"/>
        </w:rPr>
        <w:t>, conforme listagem</w:t>
      </w:r>
      <w:r w:rsidR="004868F7" w:rsidRPr="00ED3EBA">
        <w:rPr>
          <w:rFonts w:ascii="Arial" w:hAnsi="Arial" w:cs="Arial"/>
          <w:sz w:val="18"/>
          <w:szCs w:val="18"/>
        </w:rPr>
        <w:t xml:space="preserve"> </w:t>
      </w:r>
      <w:r w:rsidR="00067CBF" w:rsidRPr="00ED3EBA">
        <w:rPr>
          <w:rFonts w:ascii="Arial" w:hAnsi="Arial" w:cs="Arial"/>
          <w:sz w:val="18"/>
          <w:szCs w:val="18"/>
        </w:rPr>
        <w:t>abaixo</w:t>
      </w:r>
      <w:r w:rsidR="00867C71" w:rsidRPr="00ED3EBA">
        <w:rPr>
          <w:rFonts w:ascii="Arial" w:hAnsi="Arial" w:cs="Arial"/>
          <w:sz w:val="18"/>
          <w:szCs w:val="18"/>
        </w:rPr>
        <w:t>,</w:t>
      </w:r>
      <w:r w:rsidR="00C05B4B" w:rsidRPr="00ED3EBA">
        <w:rPr>
          <w:rFonts w:ascii="Arial" w:hAnsi="Arial" w:cs="Arial"/>
          <w:sz w:val="18"/>
          <w:szCs w:val="18"/>
        </w:rPr>
        <w:t xml:space="preserve"> e magistrados </w:t>
      </w:r>
      <w:r w:rsidR="00A10656" w:rsidRPr="00ED3EBA">
        <w:rPr>
          <w:rFonts w:ascii="Arial" w:hAnsi="Arial" w:cs="Arial"/>
          <w:sz w:val="18"/>
          <w:szCs w:val="18"/>
        </w:rPr>
        <w:t xml:space="preserve">de </w:t>
      </w:r>
      <w:r w:rsidR="00C05B4B" w:rsidRPr="00ED3EBA">
        <w:rPr>
          <w:rFonts w:ascii="Arial" w:hAnsi="Arial" w:cs="Arial"/>
          <w:sz w:val="18"/>
          <w:szCs w:val="18"/>
        </w:rPr>
        <w:t>segunda entrância</w:t>
      </w:r>
      <w:r w:rsidR="00881621">
        <w:rPr>
          <w:rFonts w:ascii="Arial" w:hAnsi="Arial" w:cs="Arial"/>
          <w:sz w:val="18"/>
          <w:szCs w:val="18"/>
        </w:rPr>
        <w:t xml:space="preserve"> com competência criminal.</w:t>
      </w:r>
    </w:p>
    <w:p w:rsidR="00F73BFC" w:rsidRPr="0030540E" w:rsidRDefault="00F73BFC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:rsidR="00460F72" w:rsidRPr="0030540E" w:rsidRDefault="00D934E8">
      <w:pPr>
        <w:pStyle w:val="Standard"/>
        <w:widowControl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 xml:space="preserve">5 – PERÍODO DO </w:t>
      </w:r>
      <w:r w:rsidR="004149B9">
        <w:rPr>
          <w:rFonts w:ascii="Arial" w:hAnsi="Arial" w:cs="Arial"/>
          <w:b/>
          <w:bCs/>
          <w:sz w:val="18"/>
          <w:szCs w:val="18"/>
        </w:rPr>
        <w:t>SEMINÁRIO</w:t>
      </w:r>
      <w:r w:rsidRPr="0030540E">
        <w:rPr>
          <w:rFonts w:ascii="Arial" w:hAnsi="Arial" w:cs="Arial"/>
          <w:b/>
          <w:bCs/>
          <w:sz w:val="18"/>
          <w:szCs w:val="18"/>
        </w:rPr>
        <w:t xml:space="preserve">: </w:t>
      </w:r>
      <w:r w:rsidR="00F73BFC">
        <w:rPr>
          <w:rFonts w:ascii="Arial" w:hAnsi="Arial" w:cs="Arial"/>
          <w:sz w:val="18"/>
          <w:szCs w:val="18"/>
        </w:rPr>
        <w:t>13</w:t>
      </w:r>
      <w:r w:rsidRPr="0030540E">
        <w:rPr>
          <w:rFonts w:ascii="Arial" w:hAnsi="Arial" w:cs="Arial"/>
          <w:sz w:val="18"/>
          <w:szCs w:val="18"/>
        </w:rPr>
        <w:t xml:space="preserve"> </w:t>
      </w:r>
      <w:r w:rsidRPr="0030540E">
        <w:rPr>
          <w:rFonts w:ascii="Arial" w:hAnsi="Arial" w:cs="Arial"/>
          <w:bCs/>
          <w:sz w:val="18"/>
          <w:szCs w:val="18"/>
        </w:rPr>
        <w:t xml:space="preserve">e </w:t>
      </w:r>
      <w:r w:rsidR="00F73BFC">
        <w:rPr>
          <w:rFonts w:ascii="Arial" w:hAnsi="Arial" w:cs="Arial"/>
          <w:bCs/>
          <w:sz w:val="18"/>
          <w:szCs w:val="18"/>
        </w:rPr>
        <w:t>14</w:t>
      </w:r>
      <w:r w:rsidRPr="0030540E">
        <w:rPr>
          <w:rFonts w:ascii="Arial" w:hAnsi="Arial" w:cs="Arial"/>
          <w:sz w:val="18"/>
          <w:szCs w:val="18"/>
        </w:rPr>
        <w:t xml:space="preserve"> de </w:t>
      </w:r>
      <w:r w:rsidR="00F73BFC">
        <w:rPr>
          <w:rFonts w:ascii="Arial" w:hAnsi="Arial" w:cs="Arial"/>
          <w:sz w:val="18"/>
          <w:szCs w:val="18"/>
        </w:rPr>
        <w:t>fevereiro</w:t>
      </w:r>
      <w:r w:rsidRPr="0030540E">
        <w:rPr>
          <w:rFonts w:ascii="Arial" w:hAnsi="Arial" w:cs="Arial"/>
          <w:sz w:val="18"/>
          <w:szCs w:val="18"/>
        </w:rPr>
        <w:t xml:space="preserve"> de 20</w:t>
      </w:r>
      <w:r w:rsidR="00F73BFC">
        <w:rPr>
          <w:rFonts w:ascii="Arial" w:hAnsi="Arial" w:cs="Arial"/>
          <w:sz w:val="18"/>
          <w:szCs w:val="18"/>
        </w:rPr>
        <w:t>20</w:t>
      </w:r>
      <w:r w:rsidR="00C05B4B">
        <w:rPr>
          <w:rFonts w:ascii="Arial" w:hAnsi="Arial" w:cs="Arial"/>
          <w:sz w:val="18"/>
          <w:szCs w:val="18"/>
        </w:rPr>
        <w:t>.</w:t>
      </w:r>
    </w:p>
    <w:p w:rsidR="00460F72" w:rsidRPr="0030540E" w:rsidRDefault="00460F72">
      <w:pPr>
        <w:pStyle w:val="Standard"/>
        <w:widowControl/>
        <w:rPr>
          <w:rFonts w:ascii="Arial" w:hAnsi="Arial" w:cs="Arial"/>
          <w:iCs/>
          <w:sz w:val="18"/>
          <w:szCs w:val="18"/>
        </w:rPr>
      </w:pPr>
    </w:p>
    <w:p w:rsidR="00460F72" w:rsidRPr="0030540E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iCs/>
          <w:sz w:val="18"/>
          <w:szCs w:val="18"/>
        </w:rPr>
        <w:t xml:space="preserve">6 - HORÁRIOS: </w:t>
      </w:r>
      <w:r w:rsidRPr="00905325">
        <w:rPr>
          <w:rFonts w:ascii="Arial" w:hAnsi="Arial" w:cs="Arial"/>
          <w:iCs/>
          <w:sz w:val="18"/>
          <w:szCs w:val="18"/>
        </w:rPr>
        <w:t xml:space="preserve">dia </w:t>
      </w:r>
      <w:r w:rsidR="005D541C" w:rsidRPr="00905325">
        <w:rPr>
          <w:rFonts w:ascii="Arial" w:hAnsi="Arial" w:cs="Arial"/>
          <w:iCs/>
          <w:sz w:val="18"/>
          <w:szCs w:val="18"/>
        </w:rPr>
        <w:t>13</w:t>
      </w:r>
      <w:r w:rsidR="00E400AD" w:rsidRPr="00905325">
        <w:rPr>
          <w:rFonts w:ascii="Arial" w:hAnsi="Arial" w:cs="Arial"/>
          <w:iCs/>
          <w:sz w:val="18"/>
          <w:szCs w:val="18"/>
        </w:rPr>
        <w:t>/</w:t>
      </w:r>
      <w:r w:rsidR="005D541C" w:rsidRPr="00905325">
        <w:rPr>
          <w:rFonts w:ascii="Arial" w:hAnsi="Arial" w:cs="Arial"/>
          <w:iCs/>
          <w:sz w:val="18"/>
          <w:szCs w:val="18"/>
        </w:rPr>
        <w:t xml:space="preserve">02 </w:t>
      </w:r>
      <w:r w:rsidRPr="00905325">
        <w:rPr>
          <w:rFonts w:ascii="Arial" w:hAnsi="Arial" w:cs="Arial"/>
          <w:iCs/>
          <w:sz w:val="18"/>
          <w:szCs w:val="18"/>
        </w:rPr>
        <w:t>(1</w:t>
      </w:r>
      <w:r w:rsidR="005D541C" w:rsidRPr="00905325">
        <w:rPr>
          <w:rFonts w:ascii="Arial" w:hAnsi="Arial" w:cs="Arial"/>
          <w:iCs/>
          <w:sz w:val="18"/>
          <w:szCs w:val="18"/>
        </w:rPr>
        <w:t>8</w:t>
      </w:r>
      <w:r w:rsidRPr="00905325">
        <w:rPr>
          <w:rFonts w:ascii="Arial" w:hAnsi="Arial" w:cs="Arial"/>
          <w:iCs/>
          <w:sz w:val="18"/>
          <w:szCs w:val="18"/>
        </w:rPr>
        <w:t xml:space="preserve"> às </w:t>
      </w:r>
      <w:r w:rsidR="005D541C" w:rsidRPr="00905325">
        <w:rPr>
          <w:rFonts w:ascii="Arial" w:hAnsi="Arial" w:cs="Arial"/>
          <w:iCs/>
          <w:sz w:val="18"/>
          <w:szCs w:val="18"/>
        </w:rPr>
        <w:t>20</w:t>
      </w:r>
      <w:r w:rsidRPr="00905325">
        <w:rPr>
          <w:rFonts w:ascii="Arial" w:hAnsi="Arial" w:cs="Arial"/>
          <w:iCs/>
          <w:sz w:val="18"/>
          <w:szCs w:val="18"/>
        </w:rPr>
        <w:t xml:space="preserve">h), dia </w:t>
      </w:r>
      <w:r w:rsidR="005D541C" w:rsidRPr="00905325">
        <w:rPr>
          <w:rFonts w:ascii="Arial" w:hAnsi="Arial" w:cs="Arial"/>
          <w:iCs/>
          <w:sz w:val="18"/>
          <w:szCs w:val="18"/>
        </w:rPr>
        <w:t>14</w:t>
      </w:r>
      <w:r w:rsidR="00E400AD" w:rsidRPr="00905325">
        <w:rPr>
          <w:rFonts w:ascii="Arial" w:hAnsi="Arial" w:cs="Arial"/>
          <w:iCs/>
          <w:sz w:val="18"/>
          <w:szCs w:val="18"/>
        </w:rPr>
        <w:t>/</w:t>
      </w:r>
      <w:r w:rsidR="005D541C" w:rsidRPr="00905325">
        <w:rPr>
          <w:rFonts w:ascii="Arial" w:hAnsi="Arial" w:cs="Arial"/>
          <w:iCs/>
          <w:sz w:val="18"/>
          <w:szCs w:val="18"/>
        </w:rPr>
        <w:t>02</w:t>
      </w:r>
      <w:r w:rsidRPr="00905325">
        <w:rPr>
          <w:rFonts w:ascii="Arial" w:hAnsi="Arial" w:cs="Arial"/>
          <w:b/>
          <w:iCs/>
          <w:sz w:val="18"/>
          <w:szCs w:val="18"/>
        </w:rPr>
        <w:t xml:space="preserve"> </w:t>
      </w:r>
      <w:r w:rsidRPr="00905325">
        <w:rPr>
          <w:rFonts w:ascii="Arial" w:hAnsi="Arial" w:cs="Arial"/>
          <w:iCs/>
          <w:sz w:val="18"/>
          <w:szCs w:val="18"/>
        </w:rPr>
        <w:t>(</w:t>
      </w:r>
      <w:r w:rsidR="005D541C" w:rsidRPr="00905325">
        <w:rPr>
          <w:rFonts w:ascii="Arial" w:hAnsi="Arial" w:cs="Arial"/>
          <w:iCs/>
          <w:sz w:val="18"/>
          <w:szCs w:val="18"/>
        </w:rPr>
        <w:t>09</w:t>
      </w:r>
      <w:r w:rsidRPr="00905325">
        <w:rPr>
          <w:rFonts w:ascii="Arial" w:hAnsi="Arial" w:cs="Arial"/>
          <w:iCs/>
          <w:sz w:val="18"/>
          <w:szCs w:val="18"/>
        </w:rPr>
        <w:t xml:space="preserve"> às 1</w:t>
      </w:r>
      <w:r w:rsidR="005D541C" w:rsidRPr="00905325">
        <w:rPr>
          <w:rFonts w:ascii="Arial" w:hAnsi="Arial" w:cs="Arial"/>
          <w:iCs/>
          <w:sz w:val="18"/>
          <w:szCs w:val="18"/>
        </w:rPr>
        <w:t>8</w:t>
      </w:r>
      <w:r w:rsidRPr="00905325">
        <w:rPr>
          <w:rFonts w:ascii="Arial" w:hAnsi="Arial" w:cs="Arial"/>
          <w:iCs/>
          <w:sz w:val="18"/>
          <w:szCs w:val="18"/>
        </w:rPr>
        <w:t>h)</w:t>
      </w:r>
      <w:r w:rsidR="00C05B4B">
        <w:rPr>
          <w:rFonts w:ascii="Arial" w:hAnsi="Arial" w:cs="Arial"/>
          <w:iCs/>
          <w:sz w:val="18"/>
          <w:szCs w:val="18"/>
        </w:rPr>
        <w:t>.</w:t>
      </w:r>
    </w:p>
    <w:p w:rsidR="00460F72" w:rsidRPr="0030540E" w:rsidRDefault="00460F72">
      <w:pPr>
        <w:pStyle w:val="Standard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460F72" w:rsidRPr="0030540E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 xml:space="preserve">7 </w:t>
      </w:r>
      <w:r w:rsidRPr="0030540E">
        <w:rPr>
          <w:rFonts w:ascii="Arial" w:hAnsi="Arial" w:cs="Arial"/>
          <w:b/>
          <w:sz w:val="18"/>
          <w:szCs w:val="18"/>
        </w:rPr>
        <w:t>-</w:t>
      </w:r>
      <w:r w:rsidRPr="0030540E">
        <w:rPr>
          <w:rFonts w:ascii="Arial" w:hAnsi="Arial" w:cs="Arial"/>
          <w:sz w:val="18"/>
          <w:szCs w:val="18"/>
        </w:rPr>
        <w:t xml:space="preserve"> </w:t>
      </w:r>
      <w:r w:rsidRPr="0030540E">
        <w:rPr>
          <w:rFonts w:ascii="Arial" w:hAnsi="Arial" w:cs="Arial"/>
          <w:b/>
          <w:bCs/>
          <w:sz w:val="18"/>
          <w:szCs w:val="18"/>
        </w:rPr>
        <w:t>CARGA HORÁRIA:</w:t>
      </w:r>
      <w:r w:rsidRPr="0030540E">
        <w:rPr>
          <w:rFonts w:ascii="Arial" w:hAnsi="Arial" w:cs="Arial"/>
          <w:sz w:val="18"/>
          <w:szCs w:val="18"/>
        </w:rPr>
        <w:t xml:space="preserve"> </w:t>
      </w:r>
      <w:r w:rsidR="00905325">
        <w:rPr>
          <w:rFonts w:ascii="Arial" w:hAnsi="Arial" w:cs="Arial"/>
          <w:sz w:val="18"/>
          <w:szCs w:val="18"/>
        </w:rPr>
        <w:t>9</w:t>
      </w:r>
      <w:r w:rsidRPr="0030540E">
        <w:rPr>
          <w:rFonts w:ascii="Arial" w:hAnsi="Arial" w:cs="Arial"/>
          <w:sz w:val="18"/>
          <w:szCs w:val="18"/>
        </w:rPr>
        <w:t xml:space="preserve"> horas</w:t>
      </w:r>
      <w:r w:rsidR="00C05B4B">
        <w:rPr>
          <w:rFonts w:ascii="Arial" w:hAnsi="Arial" w:cs="Arial"/>
          <w:sz w:val="18"/>
          <w:szCs w:val="18"/>
        </w:rPr>
        <w:t>.</w:t>
      </w:r>
    </w:p>
    <w:p w:rsidR="00460F72" w:rsidRPr="0030540E" w:rsidRDefault="00460F72">
      <w:pPr>
        <w:pStyle w:val="Standard"/>
        <w:jc w:val="both"/>
        <w:rPr>
          <w:rFonts w:ascii="Arial" w:hAnsi="Arial" w:cs="Arial"/>
          <w:b/>
          <w:iCs/>
          <w:sz w:val="18"/>
          <w:szCs w:val="18"/>
        </w:rPr>
      </w:pPr>
    </w:p>
    <w:p w:rsidR="00460F72" w:rsidRPr="0030540E" w:rsidRDefault="00D934E8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 xml:space="preserve">8 </w:t>
      </w:r>
      <w:r w:rsidRPr="0030540E">
        <w:rPr>
          <w:rFonts w:ascii="Arial" w:hAnsi="Arial" w:cs="Arial"/>
          <w:b/>
          <w:sz w:val="18"/>
          <w:szCs w:val="18"/>
        </w:rPr>
        <w:t>-</w:t>
      </w:r>
      <w:r w:rsidRPr="0030540E">
        <w:rPr>
          <w:rFonts w:ascii="Arial" w:hAnsi="Arial" w:cs="Arial"/>
          <w:sz w:val="18"/>
          <w:szCs w:val="18"/>
        </w:rPr>
        <w:t xml:space="preserve"> </w:t>
      </w:r>
      <w:r w:rsidRPr="0030540E">
        <w:rPr>
          <w:rFonts w:ascii="Arial" w:hAnsi="Arial" w:cs="Arial"/>
          <w:b/>
          <w:bCs/>
          <w:sz w:val="18"/>
          <w:szCs w:val="18"/>
        </w:rPr>
        <w:t xml:space="preserve">LOCAL DE REALIZAÇÃO: </w:t>
      </w:r>
      <w:r w:rsidRPr="0030540E">
        <w:rPr>
          <w:rFonts w:ascii="Arial" w:hAnsi="Arial" w:cs="Arial"/>
          <w:sz w:val="18"/>
          <w:szCs w:val="18"/>
        </w:rPr>
        <w:t>Auditório do TJMG</w:t>
      </w:r>
      <w:r w:rsidR="000E6C46" w:rsidRPr="0030540E">
        <w:rPr>
          <w:rFonts w:ascii="Arial" w:hAnsi="Arial" w:cs="Arial"/>
          <w:sz w:val="18"/>
          <w:szCs w:val="18"/>
        </w:rPr>
        <w:t xml:space="preserve"> da </w:t>
      </w:r>
      <w:r w:rsidR="0006245D">
        <w:rPr>
          <w:rFonts w:ascii="Arial" w:hAnsi="Arial" w:cs="Arial"/>
          <w:sz w:val="18"/>
          <w:szCs w:val="18"/>
        </w:rPr>
        <w:t xml:space="preserve">Unidade </w:t>
      </w:r>
      <w:r w:rsidR="00B84CFE">
        <w:rPr>
          <w:rFonts w:ascii="Arial" w:hAnsi="Arial" w:cs="Arial"/>
          <w:sz w:val="18"/>
          <w:szCs w:val="18"/>
        </w:rPr>
        <w:t xml:space="preserve">Goiás - </w:t>
      </w:r>
      <w:r w:rsidR="005D541C">
        <w:rPr>
          <w:rFonts w:ascii="Arial" w:hAnsi="Arial" w:cs="Arial"/>
          <w:sz w:val="18"/>
          <w:szCs w:val="18"/>
        </w:rPr>
        <w:t>Rua Goiás 229,</w:t>
      </w:r>
      <w:proofErr w:type="gramStart"/>
      <w:r w:rsidR="005D541C">
        <w:rPr>
          <w:rFonts w:ascii="Arial" w:hAnsi="Arial" w:cs="Arial"/>
          <w:sz w:val="18"/>
          <w:szCs w:val="18"/>
        </w:rPr>
        <w:t xml:space="preserve">  </w:t>
      </w:r>
      <w:proofErr w:type="gramEnd"/>
      <w:r w:rsidR="005D541C">
        <w:rPr>
          <w:rFonts w:ascii="Arial" w:hAnsi="Arial" w:cs="Arial"/>
          <w:sz w:val="18"/>
          <w:szCs w:val="18"/>
        </w:rPr>
        <w:t>Centro</w:t>
      </w:r>
      <w:r w:rsidRPr="0030540E">
        <w:rPr>
          <w:rFonts w:ascii="Arial" w:hAnsi="Arial" w:cs="Arial"/>
          <w:sz w:val="18"/>
          <w:szCs w:val="18"/>
        </w:rPr>
        <w:t>, Belo Horizonte</w:t>
      </w:r>
      <w:r w:rsidR="00C05B4B">
        <w:rPr>
          <w:rFonts w:ascii="Arial" w:hAnsi="Arial" w:cs="Arial"/>
          <w:sz w:val="18"/>
          <w:szCs w:val="18"/>
        </w:rPr>
        <w:t>.</w:t>
      </w:r>
    </w:p>
    <w:p w:rsidR="00B84CFE" w:rsidRDefault="00B84CFE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:rsidR="00460F72" w:rsidRPr="0030540E" w:rsidRDefault="00D934E8">
      <w:pPr>
        <w:pStyle w:val="Standard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 xml:space="preserve">9 - NÚMERO DE VAGAS: </w:t>
      </w:r>
      <w:r w:rsidR="00C05B4B" w:rsidRPr="00DE5879">
        <w:rPr>
          <w:rFonts w:ascii="Arial" w:hAnsi="Arial" w:cs="Arial"/>
          <w:sz w:val="18"/>
          <w:szCs w:val="18"/>
        </w:rPr>
        <w:t>16</w:t>
      </w:r>
      <w:r w:rsidR="002A342D">
        <w:rPr>
          <w:rFonts w:ascii="Arial" w:hAnsi="Arial" w:cs="Arial"/>
          <w:sz w:val="18"/>
          <w:szCs w:val="18"/>
        </w:rPr>
        <w:t>8</w:t>
      </w:r>
      <w:r w:rsidR="00B84CFE" w:rsidRPr="00DE5879">
        <w:rPr>
          <w:rFonts w:ascii="Arial" w:hAnsi="Arial" w:cs="Arial"/>
          <w:sz w:val="18"/>
          <w:szCs w:val="18"/>
        </w:rPr>
        <w:t xml:space="preserve"> vagas</w:t>
      </w:r>
      <w:r w:rsidR="002A342D">
        <w:rPr>
          <w:rFonts w:ascii="Arial" w:hAnsi="Arial" w:cs="Arial"/>
          <w:sz w:val="18"/>
          <w:szCs w:val="18"/>
        </w:rPr>
        <w:t>, sendo 128</w:t>
      </w:r>
      <w:r w:rsidR="00C05B4B" w:rsidRPr="00DE5879">
        <w:rPr>
          <w:rFonts w:ascii="Arial" w:hAnsi="Arial" w:cs="Arial"/>
          <w:sz w:val="18"/>
          <w:szCs w:val="18"/>
        </w:rPr>
        <w:t xml:space="preserve"> vagas para</w:t>
      </w:r>
      <w:r w:rsidR="00C05B4B">
        <w:rPr>
          <w:rFonts w:ascii="Arial" w:hAnsi="Arial" w:cs="Arial"/>
          <w:sz w:val="18"/>
          <w:szCs w:val="18"/>
        </w:rPr>
        <w:t xml:space="preserve"> convocados descritos na relação </w:t>
      </w:r>
      <w:r w:rsidR="00C05B4B" w:rsidRPr="000B7CDB">
        <w:rPr>
          <w:rFonts w:ascii="Arial" w:hAnsi="Arial" w:cs="Arial"/>
          <w:sz w:val="18"/>
          <w:szCs w:val="18"/>
        </w:rPr>
        <w:t>abaixo e 40 vagas para inscrições livres dos magistrados de segunda entrância</w:t>
      </w:r>
      <w:r w:rsidR="00621898" w:rsidRPr="000B7CDB">
        <w:rPr>
          <w:rFonts w:ascii="Arial" w:hAnsi="Arial" w:cs="Arial"/>
          <w:sz w:val="18"/>
          <w:szCs w:val="18"/>
        </w:rPr>
        <w:t xml:space="preserve"> com competência criminal</w:t>
      </w:r>
      <w:r w:rsidR="00DE5879" w:rsidRPr="000B7CDB">
        <w:rPr>
          <w:rFonts w:ascii="Arial" w:hAnsi="Arial" w:cs="Arial"/>
          <w:sz w:val="18"/>
          <w:szCs w:val="18"/>
        </w:rPr>
        <w:t>,</w:t>
      </w:r>
      <w:r w:rsidR="00D15942" w:rsidRPr="000B7CDB">
        <w:rPr>
          <w:rFonts w:ascii="Arial" w:hAnsi="Arial" w:cs="Arial"/>
          <w:sz w:val="18"/>
          <w:szCs w:val="18"/>
        </w:rPr>
        <w:t xml:space="preserve"> </w:t>
      </w:r>
      <w:r w:rsidR="00DE5879" w:rsidRPr="000B7CDB">
        <w:rPr>
          <w:rFonts w:ascii="Arial" w:hAnsi="Arial" w:cs="Arial"/>
          <w:sz w:val="18"/>
          <w:szCs w:val="18"/>
        </w:rPr>
        <w:t>com convocação posterior.</w:t>
      </w:r>
      <w:r w:rsidR="00C05B4B">
        <w:rPr>
          <w:rFonts w:ascii="Arial" w:hAnsi="Arial" w:cs="Arial"/>
          <w:sz w:val="18"/>
          <w:szCs w:val="18"/>
        </w:rPr>
        <w:t xml:space="preserve"> </w:t>
      </w:r>
    </w:p>
    <w:p w:rsidR="00460F72" w:rsidRPr="0030540E" w:rsidRDefault="00460F72">
      <w:pPr>
        <w:pStyle w:val="Standard"/>
        <w:widowControl/>
        <w:jc w:val="both"/>
        <w:rPr>
          <w:rFonts w:ascii="Arial" w:hAnsi="Arial" w:cs="Arial"/>
          <w:sz w:val="18"/>
          <w:szCs w:val="18"/>
        </w:rPr>
      </w:pPr>
    </w:p>
    <w:p w:rsidR="00B84CFE" w:rsidRDefault="00D934E8" w:rsidP="00B84CFE">
      <w:pPr>
        <w:pStyle w:val="PargrafodaLista"/>
        <w:autoSpaceDE/>
        <w:ind w:left="0"/>
        <w:jc w:val="both"/>
        <w:rPr>
          <w:rFonts w:ascii="Arial" w:hAnsi="Arial" w:cs="Arial"/>
          <w:i/>
          <w:sz w:val="18"/>
          <w:szCs w:val="18"/>
        </w:rPr>
      </w:pPr>
      <w:r w:rsidRPr="0030540E">
        <w:rPr>
          <w:rFonts w:ascii="Arial" w:hAnsi="Arial" w:cs="Arial"/>
          <w:b/>
          <w:sz w:val="18"/>
          <w:szCs w:val="18"/>
        </w:rPr>
        <w:t>10 -</w:t>
      </w:r>
      <w:r w:rsidRPr="0030540E">
        <w:rPr>
          <w:rFonts w:ascii="Arial" w:hAnsi="Arial" w:cs="Arial"/>
          <w:sz w:val="18"/>
          <w:szCs w:val="18"/>
        </w:rPr>
        <w:t xml:space="preserve"> </w:t>
      </w:r>
      <w:r w:rsidR="00B84CFE">
        <w:rPr>
          <w:rFonts w:ascii="Arial" w:hAnsi="Arial" w:cs="Arial"/>
          <w:b/>
          <w:sz w:val="18"/>
          <w:szCs w:val="18"/>
        </w:rPr>
        <w:t>P</w:t>
      </w:r>
      <w:r w:rsidRPr="0030540E">
        <w:rPr>
          <w:rFonts w:ascii="Arial" w:hAnsi="Arial" w:cs="Arial"/>
          <w:b/>
          <w:sz w:val="18"/>
          <w:szCs w:val="18"/>
        </w:rPr>
        <w:t>ERÍODO DE</w:t>
      </w:r>
      <w:r w:rsidRPr="0030540E">
        <w:rPr>
          <w:rFonts w:ascii="Arial" w:hAnsi="Arial" w:cs="Arial"/>
          <w:sz w:val="18"/>
          <w:szCs w:val="18"/>
        </w:rPr>
        <w:t xml:space="preserve"> </w:t>
      </w:r>
      <w:r w:rsidRPr="0030540E">
        <w:rPr>
          <w:rFonts w:ascii="Arial" w:hAnsi="Arial" w:cs="Arial"/>
          <w:b/>
          <w:bCs/>
          <w:sz w:val="18"/>
          <w:szCs w:val="18"/>
        </w:rPr>
        <w:t>INSCRIÇÕES:</w:t>
      </w:r>
      <w:r w:rsidR="000E6C46" w:rsidRPr="0030540E">
        <w:rPr>
          <w:rFonts w:ascii="Arial" w:hAnsi="Arial" w:cs="Arial"/>
          <w:b/>
          <w:bCs/>
          <w:sz w:val="18"/>
          <w:szCs w:val="18"/>
        </w:rPr>
        <w:t xml:space="preserve"> </w:t>
      </w:r>
      <w:r w:rsidR="00CF5C50" w:rsidRPr="00CF5C50">
        <w:rPr>
          <w:rFonts w:ascii="Arial" w:hAnsi="Arial" w:cs="Arial"/>
          <w:bCs/>
          <w:sz w:val="18"/>
          <w:szCs w:val="18"/>
          <w:shd w:val="clear" w:color="auto" w:fill="FFFFFF"/>
        </w:rPr>
        <w:t>20</w:t>
      </w:r>
      <w:r w:rsidR="00126823" w:rsidRPr="00CF5C5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de </w:t>
      </w:r>
      <w:r w:rsidR="00CF5C50" w:rsidRPr="00CF5C50">
        <w:rPr>
          <w:rFonts w:ascii="Arial" w:hAnsi="Arial" w:cs="Arial"/>
          <w:bCs/>
          <w:sz w:val="18"/>
          <w:szCs w:val="18"/>
          <w:shd w:val="clear" w:color="auto" w:fill="FFFFFF"/>
        </w:rPr>
        <w:t>janeiro</w:t>
      </w:r>
      <w:r w:rsidR="00126823" w:rsidRPr="00CF5C5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a </w:t>
      </w:r>
      <w:proofErr w:type="gramStart"/>
      <w:r w:rsidR="00782F02" w:rsidRPr="00CF5C50">
        <w:rPr>
          <w:rFonts w:ascii="Arial" w:hAnsi="Arial" w:cs="Arial"/>
          <w:bCs/>
          <w:sz w:val="18"/>
          <w:szCs w:val="18"/>
          <w:shd w:val="clear" w:color="auto" w:fill="FFFFFF"/>
        </w:rPr>
        <w:t>10 fevereiro</w:t>
      </w:r>
      <w:proofErr w:type="gramEnd"/>
      <w:r w:rsidR="00CF5C50" w:rsidRPr="00CF5C5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de 2020</w:t>
      </w:r>
      <w:r w:rsidR="00B84CFE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(</w:t>
      </w:r>
      <w:r w:rsidR="00B84CFE">
        <w:rPr>
          <w:rFonts w:ascii="Arial" w:hAnsi="Arial" w:cs="Arial"/>
          <w:sz w:val="18"/>
          <w:szCs w:val="18"/>
        </w:rPr>
        <w:t>(</w:t>
      </w:r>
      <w:r w:rsidR="00B84CFE">
        <w:rPr>
          <w:rFonts w:ascii="Arial" w:hAnsi="Arial" w:cs="Arial"/>
          <w:i/>
          <w:sz w:val="18"/>
          <w:szCs w:val="18"/>
        </w:rPr>
        <w:t>As inscrições serão abertas a partir das 10 horas do dia 20/01 e encerradas às 23h55 do dia 10/02/2020).</w:t>
      </w:r>
    </w:p>
    <w:p w:rsidR="008F27BF" w:rsidRDefault="008F27BF" w:rsidP="008F27BF">
      <w:pPr>
        <w:autoSpaceDE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8F27BF">
        <w:rPr>
          <w:rFonts w:ascii="Arial" w:eastAsia="Times New Roman" w:hAnsi="Arial" w:cs="Arial"/>
          <w:b/>
          <w:kern w:val="0"/>
          <w:sz w:val="18"/>
          <w:szCs w:val="18"/>
          <w:lang w:bidi="ar-SA"/>
        </w:rPr>
        <w:t>10.1–</w:t>
      </w:r>
      <w:proofErr w:type="gramStart"/>
      <w:r w:rsidRPr="008F27BF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</w:t>
      </w:r>
      <w:r w:rsidR="00297651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</w:t>
      </w:r>
      <w:proofErr w:type="gramEnd"/>
      <w:r w:rsidR="00297651">
        <w:rPr>
          <w:rFonts w:ascii="Arial" w:eastAsia="Times New Roman" w:hAnsi="Arial" w:cs="Arial"/>
          <w:kern w:val="0"/>
          <w:sz w:val="18"/>
          <w:szCs w:val="18"/>
          <w:lang w:bidi="ar-SA"/>
        </w:rPr>
        <w:t>os magistrados convocados deverão confirmar sua presença pelo link disposto no item 11.1</w:t>
      </w:r>
    </w:p>
    <w:p w:rsidR="008F27BF" w:rsidRDefault="008F27BF" w:rsidP="008F27BF">
      <w:pPr>
        <w:autoSpaceDE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8F27BF">
        <w:rPr>
          <w:rFonts w:ascii="Arial" w:eastAsia="Times New Roman" w:hAnsi="Arial" w:cs="Arial"/>
          <w:b/>
          <w:kern w:val="0"/>
          <w:sz w:val="18"/>
          <w:szCs w:val="18"/>
          <w:lang w:bidi="ar-SA"/>
        </w:rPr>
        <w:t>10.2 -</w:t>
      </w:r>
      <w:r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</w:t>
      </w:r>
      <w:r w:rsidRPr="00ED3EBA">
        <w:rPr>
          <w:rFonts w:ascii="Arial" w:eastAsia="Times New Roman" w:hAnsi="Arial" w:cs="Arial"/>
          <w:kern w:val="0"/>
          <w:sz w:val="18"/>
          <w:szCs w:val="18"/>
          <w:lang w:bidi="ar-SA"/>
        </w:rPr>
        <w:t>os magistrados que se inscreverem dentro das 40 vagas</w:t>
      </w:r>
      <w:r w:rsidR="00297651" w:rsidRPr="00ED3EBA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destinadas às inscrições livres dos juízes de segunda entrância</w:t>
      </w:r>
      <w:r w:rsidR="00D835A1" w:rsidRPr="00ED3EBA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com competência criminal</w:t>
      </w:r>
      <w:r w:rsidRPr="00ED3EBA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, </w:t>
      </w:r>
      <w:r w:rsidR="00297651" w:rsidRPr="00ED3EBA">
        <w:rPr>
          <w:rFonts w:ascii="Arial" w:eastAsia="Times New Roman" w:hAnsi="Arial" w:cs="Arial"/>
          <w:kern w:val="0"/>
          <w:sz w:val="18"/>
          <w:szCs w:val="18"/>
          <w:lang w:bidi="ar-SA"/>
        </w:rPr>
        <w:t>serão</w:t>
      </w:r>
      <w:r w:rsidRPr="00ED3EBA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automaticamente convocados e poderão receber diárias e reembolso de transporte, nos termos dos atos normativos vigentes.</w:t>
      </w:r>
      <w:r w:rsidRPr="008F27BF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</w:t>
      </w:r>
    </w:p>
    <w:p w:rsidR="00DE5879" w:rsidRPr="008F27BF" w:rsidRDefault="00DE5879" w:rsidP="008F27BF">
      <w:pPr>
        <w:autoSpaceDE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0B7CDB">
        <w:rPr>
          <w:rFonts w:ascii="Arial" w:eastAsia="Times New Roman" w:hAnsi="Arial" w:cs="Arial"/>
          <w:b/>
          <w:kern w:val="0"/>
          <w:sz w:val="18"/>
          <w:szCs w:val="18"/>
          <w:lang w:bidi="ar-SA"/>
        </w:rPr>
        <w:t>10.3 –</w:t>
      </w:r>
      <w:r w:rsidRPr="000B7CDB">
        <w:rPr>
          <w:rFonts w:ascii="Arial" w:eastAsia="Times New Roman" w:hAnsi="Arial" w:cs="Arial"/>
          <w:kern w:val="0"/>
          <w:sz w:val="18"/>
          <w:szCs w:val="18"/>
          <w:lang w:bidi="ar-SA"/>
        </w:rPr>
        <w:t xml:space="preserve"> a listagem final contendo os nomes dos magistrados será publicada no dia 11 de fevereiro de 2020.</w:t>
      </w:r>
    </w:p>
    <w:p w:rsidR="008F27BF" w:rsidRPr="008F27BF" w:rsidRDefault="008F27BF" w:rsidP="00B84CFE">
      <w:pPr>
        <w:pStyle w:val="PargrafodaLista"/>
        <w:autoSpaceDE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60F72" w:rsidRPr="0030540E" w:rsidRDefault="00D934E8">
      <w:pPr>
        <w:pStyle w:val="Standard"/>
        <w:widowControl/>
        <w:rPr>
          <w:rFonts w:ascii="Arial" w:hAnsi="Arial" w:cs="Arial"/>
          <w:sz w:val="18"/>
          <w:szCs w:val="18"/>
        </w:rPr>
      </w:pPr>
      <w:r w:rsidRPr="0030540E">
        <w:rPr>
          <w:rFonts w:ascii="Arial" w:eastAsia="Calibri" w:hAnsi="Arial" w:cs="Arial"/>
          <w:b/>
          <w:color w:val="000000"/>
          <w:sz w:val="18"/>
          <w:szCs w:val="18"/>
        </w:rPr>
        <w:t>11</w:t>
      </w:r>
      <w:r w:rsidRPr="0030540E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30540E">
        <w:rPr>
          <w:rFonts w:ascii="Arial" w:hAnsi="Arial" w:cs="Arial"/>
          <w:b/>
          <w:bCs/>
          <w:sz w:val="18"/>
          <w:szCs w:val="18"/>
        </w:rPr>
        <w:t>-</w:t>
      </w:r>
      <w:r w:rsidRPr="0030540E">
        <w:rPr>
          <w:rFonts w:ascii="Arial" w:hAnsi="Arial" w:cs="Arial"/>
          <w:b/>
          <w:sz w:val="18"/>
          <w:szCs w:val="18"/>
        </w:rPr>
        <w:t xml:space="preserve"> PROCEDIMENTOS PARA REALIZAR A </w:t>
      </w:r>
      <w:r w:rsidRPr="0030540E">
        <w:rPr>
          <w:rFonts w:ascii="Arial" w:hAnsi="Arial" w:cs="Arial"/>
          <w:b/>
          <w:bCs/>
          <w:sz w:val="18"/>
          <w:szCs w:val="18"/>
        </w:rPr>
        <w:t>INSCRIÇÃO:</w:t>
      </w:r>
    </w:p>
    <w:p w:rsidR="000F78EF" w:rsidRDefault="00675E56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97651">
        <w:rPr>
          <w:rFonts w:ascii="Arial" w:hAnsi="Arial" w:cs="Arial"/>
          <w:b/>
          <w:sz w:val="18"/>
          <w:szCs w:val="18"/>
        </w:rPr>
        <w:t>11.1</w:t>
      </w:r>
      <w:r w:rsidR="00CB0442" w:rsidRPr="00297651">
        <w:rPr>
          <w:rFonts w:ascii="Arial" w:hAnsi="Arial" w:cs="Arial"/>
          <w:b/>
          <w:sz w:val="18"/>
          <w:szCs w:val="18"/>
        </w:rPr>
        <w:t xml:space="preserve"> –</w:t>
      </w:r>
      <w:r w:rsidR="005B5B18" w:rsidRPr="00B84CFE">
        <w:rPr>
          <w:rFonts w:ascii="Arial" w:hAnsi="Arial" w:cs="Arial"/>
          <w:sz w:val="18"/>
          <w:szCs w:val="18"/>
        </w:rPr>
        <w:t xml:space="preserve"> A</w:t>
      </w:r>
      <w:r w:rsidR="00CB0442" w:rsidRPr="00B84CFE">
        <w:rPr>
          <w:rFonts w:ascii="Arial" w:hAnsi="Arial" w:cs="Arial"/>
          <w:sz w:val="18"/>
          <w:szCs w:val="18"/>
        </w:rPr>
        <w:t xml:space="preserve">cessar </w:t>
      </w:r>
      <w:r w:rsidR="00CB0442" w:rsidRPr="00AF3C52">
        <w:rPr>
          <w:rFonts w:ascii="Arial" w:hAnsi="Arial" w:cs="Arial"/>
          <w:sz w:val="18"/>
          <w:szCs w:val="18"/>
        </w:rPr>
        <w:t>o</w:t>
      </w:r>
      <w:r w:rsidRPr="00AF3C52">
        <w:rPr>
          <w:rFonts w:ascii="Arial" w:hAnsi="Arial" w:cs="Arial"/>
          <w:sz w:val="18"/>
          <w:szCs w:val="18"/>
        </w:rPr>
        <w:t xml:space="preserve"> link</w:t>
      </w:r>
      <w:r w:rsidRPr="00B84CF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F78EF" w:rsidRPr="000F78EF">
        <w:rPr>
          <w:rFonts w:ascii="Arial" w:hAnsi="Arial" w:cs="Arial"/>
          <w:sz w:val="18"/>
          <w:szCs w:val="18"/>
        </w:rPr>
        <w:t>http://siga.tjmg.jus.br/mod/cadastro/index.</w:t>
      </w:r>
      <w:proofErr w:type="gramEnd"/>
      <w:r w:rsidR="000F78EF" w:rsidRPr="000F78EF">
        <w:rPr>
          <w:rFonts w:ascii="Arial" w:hAnsi="Arial" w:cs="Arial"/>
          <w:sz w:val="18"/>
          <w:szCs w:val="18"/>
        </w:rPr>
        <w:t>php?</w:t>
      </w:r>
      <w:proofErr w:type="gramStart"/>
      <w:r w:rsidR="000F78EF" w:rsidRPr="000F78EF">
        <w:rPr>
          <w:rFonts w:ascii="Arial" w:hAnsi="Arial" w:cs="Arial"/>
          <w:sz w:val="18"/>
          <w:szCs w:val="18"/>
        </w:rPr>
        <w:t>cursoid</w:t>
      </w:r>
      <w:proofErr w:type="gramEnd"/>
      <w:r w:rsidR="000F78EF" w:rsidRPr="000F78EF">
        <w:rPr>
          <w:rFonts w:ascii="Arial" w:hAnsi="Arial" w:cs="Arial"/>
          <w:sz w:val="18"/>
          <w:szCs w:val="18"/>
        </w:rPr>
        <w:t>=cur1203</w:t>
      </w:r>
    </w:p>
    <w:p w:rsidR="00460F72" w:rsidRPr="0030540E" w:rsidRDefault="00675E56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97651">
        <w:rPr>
          <w:rFonts w:ascii="Arial" w:hAnsi="Arial" w:cs="Arial"/>
          <w:b/>
          <w:sz w:val="18"/>
          <w:szCs w:val="18"/>
        </w:rPr>
        <w:t>11.2</w:t>
      </w:r>
      <w:r w:rsidR="00CB0442" w:rsidRPr="00297651">
        <w:rPr>
          <w:rFonts w:ascii="Arial" w:hAnsi="Arial" w:cs="Arial"/>
          <w:b/>
          <w:sz w:val="18"/>
          <w:szCs w:val="18"/>
        </w:rPr>
        <w:t xml:space="preserve"> –</w:t>
      </w:r>
      <w:r w:rsidR="00CB0442" w:rsidRPr="0030540E">
        <w:rPr>
          <w:rFonts w:ascii="Arial" w:hAnsi="Arial" w:cs="Arial"/>
          <w:sz w:val="18"/>
          <w:szCs w:val="18"/>
        </w:rPr>
        <w:t xml:space="preserve"> </w:t>
      </w:r>
      <w:r w:rsidR="005B5B18" w:rsidRPr="0030540E">
        <w:rPr>
          <w:rFonts w:ascii="Arial" w:hAnsi="Arial" w:cs="Arial"/>
          <w:sz w:val="18"/>
          <w:szCs w:val="18"/>
        </w:rPr>
        <w:t>Selecionar o público ao qual pertence e realizar o devido preenchimento para a inscrição</w:t>
      </w:r>
    </w:p>
    <w:p w:rsidR="00460F72" w:rsidRPr="0030540E" w:rsidRDefault="00460F72">
      <w:pPr>
        <w:pStyle w:val="PargrafodaLista"/>
        <w:autoSpaceDE/>
        <w:spacing w:line="276" w:lineRule="auto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60F72" w:rsidRPr="0030540E" w:rsidRDefault="00D934E8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>1</w:t>
      </w:r>
      <w:r w:rsidR="00F22A45">
        <w:rPr>
          <w:rFonts w:ascii="Arial" w:hAnsi="Arial" w:cs="Arial"/>
          <w:b/>
          <w:bCs/>
          <w:sz w:val="18"/>
          <w:szCs w:val="18"/>
        </w:rPr>
        <w:t>2</w:t>
      </w:r>
      <w:r w:rsidRPr="0030540E">
        <w:rPr>
          <w:rFonts w:ascii="Arial" w:hAnsi="Arial" w:cs="Arial"/>
          <w:b/>
          <w:bCs/>
          <w:sz w:val="18"/>
          <w:szCs w:val="18"/>
        </w:rPr>
        <w:t xml:space="preserve"> - IMPOSSIBILIDADE DE PARTICIPAÇÃO:</w:t>
      </w:r>
    </w:p>
    <w:p w:rsidR="00460F72" w:rsidRPr="0030540E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97651">
        <w:rPr>
          <w:rFonts w:ascii="Arial" w:hAnsi="Arial" w:cs="Arial"/>
          <w:b/>
          <w:bCs/>
          <w:sz w:val="18"/>
          <w:szCs w:val="18"/>
        </w:rPr>
        <w:t>1</w:t>
      </w:r>
      <w:r w:rsidR="00F22A45" w:rsidRPr="00297651">
        <w:rPr>
          <w:rFonts w:ascii="Arial" w:hAnsi="Arial" w:cs="Arial"/>
          <w:b/>
          <w:bCs/>
          <w:sz w:val="18"/>
          <w:szCs w:val="18"/>
        </w:rPr>
        <w:t>2</w:t>
      </w:r>
      <w:r w:rsidRPr="00297651">
        <w:rPr>
          <w:rFonts w:ascii="Arial" w:hAnsi="Arial" w:cs="Arial"/>
          <w:b/>
          <w:bCs/>
          <w:sz w:val="18"/>
          <w:szCs w:val="18"/>
        </w:rPr>
        <w:t>.1 -</w:t>
      </w:r>
      <w:r w:rsidRPr="003054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CF5C50">
        <w:rPr>
          <w:rFonts w:ascii="Arial" w:hAnsi="Arial" w:cs="Arial"/>
          <w:sz w:val="18"/>
          <w:szCs w:val="18"/>
        </w:rPr>
        <w:t>Caso o</w:t>
      </w:r>
      <w:r w:rsidR="00EA51C8" w:rsidRPr="00CF5C50">
        <w:rPr>
          <w:rFonts w:ascii="Arial" w:hAnsi="Arial" w:cs="Arial"/>
          <w:sz w:val="18"/>
          <w:szCs w:val="18"/>
        </w:rPr>
        <w:t xml:space="preserve"> Magistrado não possa</w:t>
      </w:r>
      <w:r w:rsidRPr="00CF5C50">
        <w:rPr>
          <w:rFonts w:ascii="Arial" w:hAnsi="Arial" w:cs="Arial"/>
          <w:sz w:val="18"/>
          <w:szCs w:val="18"/>
        </w:rPr>
        <w:t xml:space="preserve"> atender a es</w:t>
      </w:r>
      <w:r w:rsidR="00EA51C8" w:rsidRPr="00CF5C50">
        <w:rPr>
          <w:rFonts w:ascii="Arial" w:hAnsi="Arial" w:cs="Arial"/>
          <w:sz w:val="18"/>
          <w:szCs w:val="18"/>
        </w:rPr>
        <w:t>ta convocação, deverá</w:t>
      </w:r>
      <w:r w:rsidRPr="00CF5C50">
        <w:rPr>
          <w:rFonts w:ascii="Arial" w:hAnsi="Arial" w:cs="Arial"/>
          <w:sz w:val="18"/>
          <w:szCs w:val="18"/>
        </w:rPr>
        <w:t xml:space="preserve"> enviar uma justificativa para o e-mail </w:t>
      </w:r>
      <w:r w:rsidRPr="00CF5C50">
        <w:rPr>
          <w:rFonts w:ascii="Arial" w:hAnsi="Arial" w:cs="Arial"/>
          <w:b/>
          <w:sz w:val="18"/>
          <w:szCs w:val="18"/>
        </w:rPr>
        <w:t>cofop</w:t>
      </w:r>
      <w:r w:rsidR="00345B04">
        <w:rPr>
          <w:rFonts w:ascii="Arial" w:hAnsi="Arial" w:cs="Arial"/>
          <w:b/>
          <w:sz w:val="18"/>
          <w:szCs w:val="18"/>
        </w:rPr>
        <w:t>.atendimento</w:t>
      </w:r>
      <w:r w:rsidRPr="00CF5C50">
        <w:rPr>
          <w:rFonts w:ascii="Arial" w:hAnsi="Arial" w:cs="Arial"/>
          <w:b/>
          <w:sz w:val="18"/>
          <w:szCs w:val="18"/>
        </w:rPr>
        <w:t>@tjmg.jus.br,</w:t>
      </w:r>
      <w:r w:rsidRPr="00CF5C50">
        <w:rPr>
          <w:rFonts w:ascii="Arial" w:hAnsi="Arial" w:cs="Arial"/>
          <w:sz w:val="18"/>
          <w:szCs w:val="18"/>
        </w:rPr>
        <w:t xml:space="preserve"> impreterivelmente, até o </w:t>
      </w:r>
      <w:r w:rsidRPr="00CF5C50">
        <w:rPr>
          <w:rFonts w:ascii="Arial" w:hAnsi="Arial" w:cs="Arial"/>
          <w:sz w:val="18"/>
          <w:szCs w:val="18"/>
          <w:shd w:val="clear" w:color="auto" w:fill="FFFFFF"/>
        </w:rPr>
        <w:t xml:space="preserve">dia </w:t>
      </w:r>
      <w:r w:rsidR="00CF5C50" w:rsidRPr="00CF5C50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Pr="00CF5C50">
        <w:rPr>
          <w:rFonts w:ascii="Arial" w:hAnsi="Arial" w:cs="Arial"/>
          <w:sz w:val="18"/>
          <w:szCs w:val="18"/>
          <w:shd w:val="clear" w:color="auto" w:fill="FFFFFF"/>
        </w:rPr>
        <w:t xml:space="preserve"> de </w:t>
      </w:r>
      <w:r w:rsidR="00CF5C50" w:rsidRPr="00CF5C50">
        <w:rPr>
          <w:rFonts w:ascii="Arial" w:hAnsi="Arial" w:cs="Arial"/>
          <w:sz w:val="18"/>
          <w:szCs w:val="18"/>
          <w:shd w:val="clear" w:color="auto" w:fill="FFFFFF"/>
        </w:rPr>
        <w:t>fevereiro</w:t>
      </w:r>
      <w:r w:rsidRPr="00CF5C50">
        <w:rPr>
          <w:rFonts w:ascii="Arial" w:hAnsi="Arial" w:cs="Arial"/>
          <w:sz w:val="18"/>
          <w:szCs w:val="18"/>
          <w:shd w:val="clear" w:color="auto" w:fill="FFFFFF"/>
        </w:rPr>
        <w:t xml:space="preserve"> de 20</w:t>
      </w:r>
      <w:r w:rsidR="00CF5C50" w:rsidRPr="00CF5C50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Pr="00CF5C50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675E56" w:rsidRPr="00CF5C50">
        <w:rPr>
          <w:rFonts w:ascii="Arial" w:hAnsi="Arial" w:cs="Arial"/>
          <w:sz w:val="18"/>
          <w:szCs w:val="18"/>
        </w:rPr>
        <w:t xml:space="preserve"> com as informações, abaixo:</w:t>
      </w:r>
    </w:p>
    <w:p w:rsidR="00460F72" w:rsidRPr="0030540E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sz w:val="18"/>
          <w:szCs w:val="18"/>
        </w:rPr>
        <w:t>- No Campo Assunto: Inserir nome do Curso / Ação de Formação e de Aperfeiçoamento</w:t>
      </w:r>
    </w:p>
    <w:p w:rsidR="00460F72" w:rsidRPr="0030540E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sz w:val="18"/>
          <w:szCs w:val="18"/>
        </w:rPr>
        <w:t>- No Corpo da Correspondência: Inserir o nome completo do servidor, vara, comarca, justificativa.</w:t>
      </w:r>
    </w:p>
    <w:p w:rsidR="00460F72" w:rsidRPr="0030540E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sz w:val="18"/>
          <w:szCs w:val="18"/>
        </w:rPr>
        <w:t>- É possível a juntada de documentos, quando necessária, e esses deverão ser digitalizados e enviados como anexo.</w:t>
      </w:r>
    </w:p>
    <w:p w:rsidR="00460F72" w:rsidRPr="0030540E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97651">
        <w:rPr>
          <w:rFonts w:ascii="Arial" w:hAnsi="Arial" w:cs="Arial"/>
          <w:b/>
          <w:sz w:val="18"/>
          <w:szCs w:val="18"/>
        </w:rPr>
        <w:t>13.2 -</w:t>
      </w:r>
      <w:r w:rsidRPr="0030540E">
        <w:rPr>
          <w:rFonts w:ascii="Arial" w:hAnsi="Arial" w:cs="Arial"/>
          <w:sz w:val="18"/>
          <w:szCs w:val="18"/>
        </w:rPr>
        <w:t xml:space="preserve"> A impossibilidade de participação decorrente de fato imprevisível também deverá ser comunicada pelo e-mail acima citado.</w:t>
      </w:r>
    </w:p>
    <w:p w:rsidR="00460F72" w:rsidRPr="0030540E" w:rsidRDefault="00460F7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BF2956" w:rsidRPr="0030540E" w:rsidRDefault="00BF2956" w:rsidP="00BF2956">
      <w:pPr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sz w:val="18"/>
          <w:szCs w:val="18"/>
        </w:rPr>
        <w:t>1</w:t>
      </w:r>
      <w:r w:rsidR="00675E56" w:rsidRPr="0030540E">
        <w:rPr>
          <w:rFonts w:ascii="Arial" w:hAnsi="Arial" w:cs="Arial"/>
          <w:b/>
          <w:sz w:val="18"/>
          <w:szCs w:val="18"/>
        </w:rPr>
        <w:t>4</w:t>
      </w:r>
      <w:r w:rsidRPr="0030540E">
        <w:rPr>
          <w:rFonts w:ascii="Arial" w:hAnsi="Arial" w:cs="Arial"/>
          <w:b/>
          <w:sz w:val="18"/>
          <w:szCs w:val="18"/>
        </w:rPr>
        <w:t xml:space="preserve"> - </w:t>
      </w:r>
      <w:r w:rsidRPr="0030540E">
        <w:rPr>
          <w:rFonts w:ascii="Arial" w:hAnsi="Arial" w:cs="Arial"/>
          <w:b/>
          <w:bCs/>
          <w:sz w:val="18"/>
          <w:szCs w:val="18"/>
        </w:rPr>
        <w:t>DIÁRIAS E REEMBOLSO DE TRANSPORTE</w:t>
      </w:r>
      <w:r w:rsidRPr="0030540E">
        <w:rPr>
          <w:rFonts w:ascii="Arial" w:hAnsi="Arial" w:cs="Arial"/>
          <w:bCs/>
          <w:sz w:val="18"/>
          <w:szCs w:val="18"/>
        </w:rPr>
        <w:t xml:space="preserve">: </w:t>
      </w:r>
      <w:r w:rsidR="009D0741" w:rsidRPr="0030540E">
        <w:rPr>
          <w:rFonts w:ascii="Arial" w:hAnsi="Arial" w:cs="Arial"/>
          <w:bCs/>
          <w:sz w:val="18"/>
          <w:szCs w:val="18"/>
        </w:rPr>
        <w:t>Para os magistrados convocados</w:t>
      </w:r>
      <w:r w:rsidRPr="0030540E">
        <w:rPr>
          <w:rFonts w:ascii="Arial" w:hAnsi="Arial" w:cs="Arial"/>
          <w:sz w:val="18"/>
          <w:szCs w:val="18"/>
        </w:rPr>
        <w:t xml:space="preserve"> o TJMG poderá conceder diárias, nos termos da Resolução 660/2011, Portaria nº 4.083/PR/2018, Resolução 813/2016 e Portaria nº 2948/2013 para despesas de hospedagem e de alimentação, e reembolso de transporte conforme Resolução nº 573/2008 e Portaria nº 2263/2008.</w:t>
      </w:r>
    </w:p>
    <w:p w:rsidR="00BF2956" w:rsidRPr="0030540E" w:rsidRDefault="00BF2956" w:rsidP="00BF2956">
      <w:pPr>
        <w:jc w:val="both"/>
        <w:rPr>
          <w:rFonts w:ascii="Arial" w:hAnsi="Arial" w:cs="Arial"/>
          <w:sz w:val="18"/>
          <w:szCs w:val="18"/>
        </w:rPr>
      </w:pPr>
    </w:p>
    <w:p w:rsidR="00BF2956" w:rsidRPr="0030540E" w:rsidRDefault="00BF295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460F72" w:rsidRPr="0030540E" w:rsidRDefault="000E6C46" w:rsidP="000E6C46">
      <w:pPr>
        <w:pStyle w:val="PargrafodaLista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>1</w:t>
      </w:r>
      <w:r w:rsidR="00675E56" w:rsidRPr="0030540E">
        <w:rPr>
          <w:rFonts w:ascii="Arial" w:hAnsi="Arial" w:cs="Arial"/>
          <w:b/>
          <w:bCs/>
          <w:sz w:val="18"/>
          <w:szCs w:val="18"/>
        </w:rPr>
        <w:t>5</w:t>
      </w:r>
      <w:r w:rsidRPr="0030540E">
        <w:rPr>
          <w:rFonts w:ascii="Arial" w:hAnsi="Arial" w:cs="Arial"/>
          <w:b/>
          <w:bCs/>
          <w:sz w:val="18"/>
          <w:szCs w:val="18"/>
        </w:rPr>
        <w:t xml:space="preserve"> </w:t>
      </w:r>
      <w:r w:rsidR="00D934E8" w:rsidRPr="0030540E">
        <w:rPr>
          <w:rFonts w:ascii="Arial" w:hAnsi="Arial" w:cs="Arial"/>
          <w:b/>
          <w:bCs/>
          <w:sz w:val="18"/>
          <w:szCs w:val="18"/>
        </w:rPr>
        <w:t>-</w:t>
      </w:r>
      <w:r w:rsidR="00D934E8" w:rsidRPr="0030540E">
        <w:rPr>
          <w:rFonts w:ascii="Arial" w:hAnsi="Arial" w:cs="Arial"/>
          <w:sz w:val="18"/>
          <w:szCs w:val="18"/>
        </w:rPr>
        <w:t xml:space="preserve"> </w:t>
      </w:r>
      <w:r w:rsidR="00D934E8" w:rsidRPr="0030540E">
        <w:rPr>
          <w:rFonts w:ascii="Arial" w:hAnsi="Arial" w:cs="Arial"/>
          <w:b/>
          <w:bCs/>
          <w:sz w:val="18"/>
          <w:szCs w:val="18"/>
        </w:rPr>
        <w:t>REQUISITOS PARA CERTIFICAÇÃO</w:t>
      </w:r>
      <w:r w:rsidR="00D934E8" w:rsidRPr="00CF5C50">
        <w:rPr>
          <w:rFonts w:ascii="Arial" w:hAnsi="Arial" w:cs="Arial"/>
          <w:b/>
          <w:bCs/>
          <w:sz w:val="18"/>
          <w:szCs w:val="18"/>
        </w:rPr>
        <w:t>:</w:t>
      </w:r>
      <w:r w:rsidR="00D934E8" w:rsidRPr="00CF5C50">
        <w:rPr>
          <w:rFonts w:ascii="Arial" w:hAnsi="Arial" w:cs="Arial"/>
          <w:sz w:val="18"/>
          <w:szCs w:val="18"/>
        </w:rPr>
        <w:t xml:space="preserve"> O </w:t>
      </w:r>
      <w:r w:rsidRPr="00CF5C50">
        <w:rPr>
          <w:rFonts w:ascii="Arial" w:hAnsi="Arial" w:cs="Arial"/>
          <w:sz w:val="18"/>
          <w:szCs w:val="18"/>
        </w:rPr>
        <w:t>participante</w:t>
      </w:r>
      <w:r w:rsidR="00D934E8" w:rsidRPr="00CF5C50">
        <w:rPr>
          <w:rFonts w:ascii="Arial" w:hAnsi="Arial" w:cs="Arial"/>
          <w:sz w:val="18"/>
          <w:szCs w:val="18"/>
        </w:rPr>
        <w:t xml:space="preserve"> deverá cumprir </w:t>
      </w:r>
      <w:r w:rsidR="00905325">
        <w:rPr>
          <w:rFonts w:ascii="Arial" w:hAnsi="Arial" w:cs="Arial"/>
          <w:sz w:val="18"/>
          <w:szCs w:val="18"/>
        </w:rPr>
        <w:t>77%</w:t>
      </w:r>
      <w:r w:rsidR="00675E56" w:rsidRPr="00CF5C50">
        <w:rPr>
          <w:rFonts w:ascii="Arial" w:hAnsi="Arial" w:cs="Arial"/>
          <w:sz w:val="18"/>
          <w:szCs w:val="18"/>
        </w:rPr>
        <w:t xml:space="preserve"> da</w:t>
      </w:r>
      <w:r w:rsidR="005B5B18" w:rsidRPr="00CF5C50">
        <w:rPr>
          <w:rFonts w:ascii="Arial" w:hAnsi="Arial" w:cs="Arial"/>
          <w:sz w:val="18"/>
          <w:szCs w:val="18"/>
        </w:rPr>
        <w:t xml:space="preserve"> carga horária total do seminár</w:t>
      </w:r>
      <w:r w:rsidR="00675E56" w:rsidRPr="00CF5C50">
        <w:rPr>
          <w:rFonts w:ascii="Arial" w:hAnsi="Arial" w:cs="Arial"/>
          <w:sz w:val="18"/>
          <w:szCs w:val="18"/>
        </w:rPr>
        <w:t>io</w:t>
      </w:r>
      <w:r w:rsidR="00D934E8" w:rsidRPr="00CF5C50">
        <w:rPr>
          <w:rFonts w:ascii="Arial" w:hAnsi="Arial" w:cs="Arial"/>
          <w:sz w:val="18"/>
          <w:szCs w:val="18"/>
        </w:rPr>
        <w:t xml:space="preserve"> para obtenção do certificado. O certificado deverá ser retirado eletronicamente no endereço: </w:t>
      </w:r>
      <w:hyperlink r:id="rId9" w:history="1">
        <w:r w:rsidR="00D934E8" w:rsidRPr="00CF5C50">
          <w:rPr>
            <w:rStyle w:val="Internetlink"/>
            <w:rFonts w:ascii="Arial" w:hAnsi="Arial" w:cs="Arial"/>
            <w:sz w:val="18"/>
            <w:szCs w:val="18"/>
          </w:rPr>
          <w:t>http://siga.tjmg.jus.br/certificadosvirtuais/</w:t>
        </w:r>
      </w:hyperlink>
      <w:r w:rsidR="00D934E8" w:rsidRPr="00CF5C50">
        <w:rPr>
          <w:rFonts w:ascii="Arial" w:hAnsi="Arial" w:cs="Arial"/>
          <w:sz w:val="18"/>
          <w:szCs w:val="18"/>
        </w:rPr>
        <w:t xml:space="preserve">, a partir do </w:t>
      </w:r>
      <w:r w:rsidR="007504F6">
        <w:rPr>
          <w:rFonts w:ascii="Arial" w:hAnsi="Arial" w:cs="Arial"/>
          <w:sz w:val="18"/>
          <w:szCs w:val="18"/>
        </w:rPr>
        <w:t>dia 17</w:t>
      </w:r>
      <w:r w:rsidR="00EA51C8" w:rsidRPr="00CF5C50">
        <w:rPr>
          <w:rFonts w:ascii="Arial" w:hAnsi="Arial" w:cs="Arial"/>
          <w:sz w:val="18"/>
          <w:szCs w:val="18"/>
        </w:rPr>
        <w:t xml:space="preserve"> de </w:t>
      </w:r>
      <w:r w:rsidR="00CF5C50" w:rsidRPr="00CF5C50">
        <w:rPr>
          <w:rFonts w:ascii="Arial" w:hAnsi="Arial" w:cs="Arial"/>
          <w:sz w:val="18"/>
          <w:szCs w:val="18"/>
        </w:rPr>
        <w:t xml:space="preserve">fevereiro </w:t>
      </w:r>
      <w:r w:rsidR="00EA51C8" w:rsidRPr="00CF5C50">
        <w:rPr>
          <w:rFonts w:ascii="Arial" w:hAnsi="Arial" w:cs="Arial"/>
          <w:sz w:val="18"/>
          <w:szCs w:val="18"/>
        </w:rPr>
        <w:t>de 20</w:t>
      </w:r>
      <w:r w:rsidR="00CF5C50" w:rsidRPr="00CF5C50">
        <w:rPr>
          <w:rFonts w:ascii="Arial" w:hAnsi="Arial" w:cs="Arial"/>
          <w:sz w:val="18"/>
          <w:szCs w:val="18"/>
        </w:rPr>
        <w:t>20</w:t>
      </w:r>
      <w:r w:rsidR="00EA51C8" w:rsidRPr="00CF5C50">
        <w:rPr>
          <w:rFonts w:ascii="Arial" w:hAnsi="Arial" w:cs="Arial"/>
          <w:sz w:val="18"/>
          <w:szCs w:val="18"/>
        </w:rPr>
        <w:t>, a partir das 14 horas</w:t>
      </w:r>
      <w:r w:rsidR="001139DE">
        <w:rPr>
          <w:rFonts w:ascii="Arial" w:hAnsi="Arial" w:cs="Arial"/>
          <w:sz w:val="18"/>
          <w:szCs w:val="18"/>
        </w:rPr>
        <w:t>.</w:t>
      </w:r>
    </w:p>
    <w:p w:rsidR="00675E56" w:rsidRPr="0030540E" w:rsidRDefault="00675E56" w:rsidP="008D6985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</w:p>
    <w:p w:rsidR="00460F72" w:rsidRPr="0030540E" w:rsidRDefault="00D934E8">
      <w:pPr>
        <w:pStyle w:val="PargrafodaLista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sz w:val="18"/>
          <w:szCs w:val="18"/>
        </w:rPr>
        <w:t>1</w:t>
      </w:r>
      <w:r w:rsidR="00CB0442" w:rsidRPr="0030540E">
        <w:rPr>
          <w:rFonts w:ascii="Arial" w:hAnsi="Arial" w:cs="Arial"/>
          <w:b/>
          <w:sz w:val="18"/>
          <w:szCs w:val="18"/>
        </w:rPr>
        <w:t>6</w:t>
      </w:r>
      <w:r w:rsidRPr="0030540E">
        <w:rPr>
          <w:rFonts w:ascii="Arial" w:hAnsi="Arial" w:cs="Arial"/>
          <w:b/>
          <w:sz w:val="18"/>
          <w:szCs w:val="18"/>
        </w:rPr>
        <w:t xml:space="preserve"> - COORDENAÇÃO ADMINISTRATIVA: </w:t>
      </w:r>
      <w:r w:rsidRPr="0030540E">
        <w:rPr>
          <w:rFonts w:ascii="Arial" w:hAnsi="Arial" w:cs="Arial"/>
          <w:sz w:val="18"/>
          <w:szCs w:val="18"/>
        </w:rPr>
        <w:t>Coordenação de Formação Permanente da Capital – COFOP.</w:t>
      </w:r>
    </w:p>
    <w:p w:rsidR="00460F72" w:rsidRPr="0030540E" w:rsidRDefault="00460F72">
      <w:pPr>
        <w:pStyle w:val="PargrafodaLista"/>
        <w:rPr>
          <w:rFonts w:ascii="Arial" w:hAnsi="Arial" w:cs="Arial"/>
          <w:b/>
          <w:sz w:val="18"/>
          <w:szCs w:val="18"/>
        </w:rPr>
      </w:pPr>
    </w:p>
    <w:p w:rsidR="00460F72" w:rsidRPr="000010AC" w:rsidRDefault="00675E56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>1</w:t>
      </w:r>
      <w:r w:rsidR="00CB0442" w:rsidRPr="0030540E">
        <w:rPr>
          <w:rFonts w:ascii="Arial" w:hAnsi="Arial" w:cs="Arial"/>
          <w:b/>
          <w:bCs/>
          <w:sz w:val="18"/>
          <w:szCs w:val="18"/>
        </w:rPr>
        <w:t>7</w:t>
      </w:r>
      <w:r w:rsidR="00D934E8" w:rsidRPr="0030540E">
        <w:rPr>
          <w:rFonts w:ascii="Arial" w:hAnsi="Arial" w:cs="Arial"/>
          <w:b/>
          <w:bCs/>
          <w:sz w:val="18"/>
          <w:szCs w:val="18"/>
        </w:rPr>
        <w:t xml:space="preserve"> - ESTIMATIVA DO MONTANTE DA DESPESA: </w:t>
      </w:r>
      <w:r w:rsidR="002F061E" w:rsidRPr="002F061E">
        <w:rPr>
          <w:rFonts w:ascii="Arial" w:hAnsi="Arial" w:cs="Arial"/>
          <w:sz w:val="18"/>
          <w:szCs w:val="18"/>
          <w:lang w:eastAsia="en-US"/>
        </w:rPr>
        <w:t>R$</w:t>
      </w:r>
      <w:r w:rsidR="00D81FF7" w:rsidRPr="00D81FF7">
        <w:rPr>
          <w:rFonts w:ascii="Arial" w:hAnsi="Arial" w:cs="Arial"/>
          <w:sz w:val="18"/>
          <w:szCs w:val="18"/>
          <w:lang w:eastAsia="en-US"/>
        </w:rPr>
        <w:t>136.035,63</w:t>
      </w:r>
      <w:r w:rsidR="00D934E8" w:rsidRPr="000010AC">
        <w:rPr>
          <w:rFonts w:ascii="Arial" w:hAnsi="Arial" w:cs="Arial"/>
          <w:sz w:val="18"/>
          <w:szCs w:val="18"/>
          <w:lang w:eastAsia="en-US"/>
        </w:rPr>
        <w:t>,</w:t>
      </w:r>
      <w:r w:rsidR="00D934E8" w:rsidRPr="000010AC">
        <w:rPr>
          <w:rFonts w:ascii="Arial" w:hAnsi="Arial" w:cs="Arial"/>
          <w:sz w:val="18"/>
          <w:szCs w:val="18"/>
        </w:rPr>
        <w:t xml:space="preserve"> que envolve:</w:t>
      </w:r>
    </w:p>
    <w:p w:rsidR="00BF2956" w:rsidRDefault="0099065B" w:rsidP="00BF2956">
      <w:pPr>
        <w:pStyle w:val="PargrafodaLista"/>
        <w:widowControl w:val="0"/>
        <w:numPr>
          <w:ilvl w:val="0"/>
          <w:numId w:val="11"/>
        </w:numPr>
        <w:suppressAutoHyphens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0010AC">
        <w:rPr>
          <w:rFonts w:ascii="Arial" w:hAnsi="Arial" w:cs="Arial"/>
          <w:sz w:val="18"/>
          <w:szCs w:val="18"/>
        </w:rPr>
        <w:t>Despesas</w:t>
      </w:r>
      <w:r w:rsidR="00BF2956" w:rsidRPr="000010AC">
        <w:rPr>
          <w:rFonts w:ascii="Arial" w:hAnsi="Arial" w:cs="Arial"/>
          <w:sz w:val="18"/>
          <w:szCs w:val="18"/>
        </w:rPr>
        <w:t xml:space="preserve"> com a organização, logísticas e montagem do evento;</w:t>
      </w:r>
    </w:p>
    <w:p w:rsidR="00BE5710" w:rsidRDefault="00BE5710" w:rsidP="00BF2956">
      <w:pPr>
        <w:pStyle w:val="PargrafodaLista"/>
        <w:widowControl w:val="0"/>
        <w:numPr>
          <w:ilvl w:val="0"/>
          <w:numId w:val="11"/>
        </w:numPr>
        <w:suppressAutoHyphens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Despesas com honorários;</w:t>
      </w:r>
    </w:p>
    <w:p w:rsidR="00BE5710" w:rsidRPr="000010AC" w:rsidRDefault="00BE5710" w:rsidP="00BF2956">
      <w:pPr>
        <w:pStyle w:val="PargrafodaLista"/>
        <w:widowControl w:val="0"/>
        <w:numPr>
          <w:ilvl w:val="0"/>
          <w:numId w:val="11"/>
        </w:numPr>
        <w:suppressAutoHyphens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Despesas com pagamento de passagens aéreas;</w:t>
      </w:r>
    </w:p>
    <w:p w:rsidR="00BF2956" w:rsidRPr="000010AC" w:rsidRDefault="0099065B" w:rsidP="00BF2956">
      <w:pPr>
        <w:pStyle w:val="PargrafodaLista"/>
        <w:widowControl w:val="0"/>
        <w:numPr>
          <w:ilvl w:val="0"/>
          <w:numId w:val="11"/>
        </w:numPr>
        <w:suppressAutoHyphens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0010AC">
        <w:rPr>
          <w:rFonts w:ascii="Arial" w:hAnsi="Arial" w:cs="Arial"/>
          <w:sz w:val="18"/>
          <w:szCs w:val="18"/>
        </w:rPr>
        <w:t>Despesas</w:t>
      </w:r>
      <w:r w:rsidR="00BF2956" w:rsidRPr="000010AC">
        <w:rPr>
          <w:rFonts w:ascii="Arial" w:hAnsi="Arial" w:cs="Arial"/>
          <w:sz w:val="18"/>
          <w:szCs w:val="18"/>
        </w:rPr>
        <w:t xml:space="preserve"> com pagamento de diárias de magistrados</w:t>
      </w:r>
      <w:r w:rsidR="000010AC" w:rsidRPr="000010AC">
        <w:rPr>
          <w:rFonts w:ascii="Arial" w:hAnsi="Arial" w:cs="Arial"/>
          <w:sz w:val="18"/>
          <w:szCs w:val="18"/>
        </w:rPr>
        <w:t xml:space="preserve"> e colaboradores</w:t>
      </w:r>
      <w:r w:rsidR="00BF2956" w:rsidRPr="000010AC">
        <w:rPr>
          <w:rFonts w:ascii="Arial" w:hAnsi="Arial" w:cs="Arial"/>
          <w:sz w:val="18"/>
          <w:szCs w:val="18"/>
        </w:rPr>
        <w:t>.</w:t>
      </w:r>
    </w:p>
    <w:p w:rsidR="00460F72" w:rsidRPr="0030540E" w:rsidRDefault="00460F72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:rsidR="00460F72" w:rsidRPr="0030540E" w:rsidRDefault="00CB044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>18</w:t>
      </w:r>
      <w:r w:rsidR="00D934E8" w:rsidRPr="0030540E">
        <w:rPr>
          <w:rFonts w:ascii="Arial" w:hAnsi="Arial" w:cs="Arial"/>
          <w:b/>
          <w:bCs/>
          <w:sz w:val="18"/>
          <w:szCs w:val="18"/>
        </w:rPr>
        <w:t xml:space="preserve"> - ORIGEM DA RECEITA:</w:t>
      </w:r>
      <w:r w:rsidR="00D934E8" w:rsidRPr="0030540E">
        <w:rPr>
          <w:rFonts w:ascii="Arial" w:hAnsi="Arial" w:cs="Arial"/>
          <w:bCs/>
          <w:sz w:val="18"/>
          <w:szCs w:val="18"/>
        </w:rPr>
        <w:t xml:space="preserve"> TJMG</w:t>
      </w:r>
    </w:p>
    <w:p w:rsidR="00460F72" w:rsidRPr="0030540E" w:rsidRDefault="00460F72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460F72" w:rsidRPr="0030540E" w:rsidRDefault="00CB044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b/>
          <w:bCs/>
          <w:sz w:val="18"/>
          <w:szCs w:val="18"/>
        </w:rPr>
        <w:t>19</w:t>
      </w:r>
      <w:r w:rsidR="00675E56" w:rsidRPr="0030540E">
        <w:rPr>
          <w:rFonts w:ascii="Arial" w:hAnsi="Arial" w:cs="Arial"/>
          <w:b/>
          <w:bCs/>
          <w:sz w:val="18"/>
          <w:szCs w:val="18"/>
        </w:rPr>
        <w:t xml:space="preserve"> </w:t>
      </w:r>
      <w:r w:rsidR="00D934E8" w:rsidRPr="0030540E">
        <w:rPr>
          <w:rFonts w:ascii="Arial" w:hAnsi="Arial" w:cs="Arial"/>
          <w:b/>
          <w:bCs/>
          <w:sz w:val="18"/>
          <w:szCs w:val="18"/>
        </w:rPr>
        <w:t>-</w:t>
      </w:r>
      <w:r w:rsidR="00D934E8" w:rsidRPr="0030540E">
        <w:rPr>
          <w:rFonts w:ascii="Arial" w:hAnsi="Arial" w:cs="Arial"/>
          <w:sz w:val="18"/>
          <w:szCs w:val="18"/>
        </w:rPr>
        <w:t xml:space="preserve"> </w:t>
      </w:r>
      <w:r w:rsidR="00D934E8" w:rsidRPr="0030540E">
        <w:rPr>
          <w:rFonts w:ascii="Arial" w:hAnsi="Arial" w:cs="Arial"/>
          <w:b/>
          <w:bCs/>
          <w:sz w:val="18"/>
          <w:szCs w:val="18"/>
        </w:rPr>
        <w:t>INFORMAÇÕES COMPLEMENTARES:</w:t>
      </w:r>
    </w:p>
    <w:p w:rsidR="00460F72" w:rsidRPr="0030540E" w:rsidRDefault="00CB0442" w:rsidP="00080C44">
      <w:pPr>
        <w:pStyle w:val="PargrafodaLista"/>
        <w:tabs>
          <w:tab w:val="left" w:pos="709"/>
          <w:tab w:val="left" w:pos="993"/>
        </w:tabs>
        <w:ind w:left="0"/>
        <w:jc w:val="both"/>
        <w:rPr>
          <w:rFonts w:ascii="Arial" w:hAnsi="Arial" w:cs="Arial"/>
          <w:sz w:val="18"/>
          <w:szCs w:val="18"/>
        </w:rPr>
      </w:pPr>
      <w:r w:rsidRPr="000F60B9">
        <w:rPr>
          <w:rFonts w:ascii="Arial" w:hAnsi="Arial" w:cs="Arial"/>
          <w:bCs/>
          <w:sz w:val="18"/>
          <w:szCs w:val="18"/>
        </w:rPr>
        <w:t>19</w:t>
      </w:r>
      <w:r w:rsidR="00D934E8" w:rsidRPr="000F60B9">
        <w:rPr>
          <w:rFonts w:ascii="Arial" w:hAnsi="Arial" w:cs="Arial"/>
          <w:bCs/>
          <w:sz w:val="18"/>
          <w:szCs w:val="18"/>
        </w:rPr>
        <w:t>.1 -</w:t>
      </w:r>
      <w:r w:rsidR="00D934E8" w:rsidRPr="0030540E">
        <w:rPr>
          <w:rFonts w:ascii="Arial" w:hAnsi="Arial" w:cs="Arial"/>
          <w:bCs/>
          <w:sz w:val="18"/>
          <w:szCs w:val="18"/>
        </w:rPr>
        <w:t xml:space="preserve"> </w:t>
      </w:r>
      <w:r w:rsidR="00D934E8" w:rsidRPr="0030540E">
        <w:rPr>
          <w:rFonts w:ascii="Arial" w:hAnsi="Arial" w:cs="Arial"/>
          <w:sz w:val="18"/>
          <w:szCs w:val="18"/>
          <w:shd w:val="clear" w:color="auto" w:fill="FFFFFF"/>
        </w:rPr>
        <w:t>A EJEF, em adesão ao Plano de Logística Sustentável – PLS,</w:t>
      </w:r>
      <w:r w:rsidR="007A55AD" w:rsidRPr="003054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gramStart"/>
      <w:r w:rsidR="00D934E8" w:rsidRPr="0030540E">
        <w:rPr>
          <w:rFonts w:ascii="Arial" w:hAnsi="Arial" w:cs="Arial"/>
          <w:sz w:val="18"/>
          <w:szCs w:val="18"/>
          <w:shd w:val="clear" w:color="auto" w:fill="FFFFFF"/>
        </w:rPr>
        <w:t>solicita</w:t>
      </w:r>
      <w:proofErr w:type="gramEnd"/>
      <w:r w:rsidR="00D934E8" w:rsidRPr="0030540E">
        <w:rPr>
          <w:rFonts w:ascii="Arial" w:hAnsi="Arial" w:cs="Arial"/>
          <w:sz w:val="18"/>
          <w:szCs w:val="18"/>
          <w:shd w:val="clear" w:color="auto" w:fill="FFFFFF"/>
        </w:rPr>
        <w:t xml:space="preserve"> a todos os participantes que levem para o curso seu próprio material para anotações </w:t>
      </w:r>
      <w:r w:rsidR="00D934E8" w:rsidRPr="0030540E">
        <w:rPr>
          <w:rFonts w:ascii="Arial" w:hAnsi="Arial" w:cs="Arial"/>
          <w:sz w:val="18"/>
          <w:szCs w:val="18"/>
        </w:rPr>
        <w:t>(bloco/caderno; caneta/lápis; borracha).</w:t>
      </w:r>
    </w:p>
    <w:p w:rsidR="00460F72" w:rsidRPr="0030540E" w:rsidRDefault="00CB0442">
      <w:pPr>
        <w:pStyle w:val="Standard"/>
        <w:rPr>
          <w:rFonts w:ascii="Arial" w:hAnsi="Arial" w:cs="Arial"/>
          <w:sz w:val="18"/>
          <w:szCs w:val="18"/>
        </w:rPr>
      </w:pPr>
      <w:r w:rsidRPr="0030540E">
        <w:rPr>
          <w:rFonts w:ascii="Arial" w:hAnsi="Arial" w:cs="Arial"/>
          <w:sz w:val="18"/>
          <w:szCs w:val="18"/>
        </w:rPr>
        <w:t>19</w:t>
      </w:r>
      <w:r w:rsidR="00D934E8" w:rsidRPr="0030540E">
        <w:rPr>
          <w:rFonts w:ascii="Arial" w:hAnsi="Arial" w:cs="Arial"/>
          <w:sz w:val="18"/>
          <w:szCs w:val="18"/>
        </w:rPr>
        <w:t>.</w:t>
      </w:r>
      <w:r w:rsidR="00F63606" w:rsidRPr="0030540E">
        <w:rPr>
          <w:rFonts w:ascii="Arial" w:hAnsi="Arial" w:cs="Arial"/>
          <w:sz w:val="18"/>
          <w:szCs w:val="18"/>
        </w:rPr>
        <w:t>2</w:t>
      </w:r>
      <w:r w:rsidR="00D934E8" w:rsidRPr="0030540E">
        <w:rPr>
          <w:rFonts w:ascii="Arial" w:hAnsi="Arial" w:cs="Arial"/>
          <w:sz w:val="18"/>
          <w:szCs w:val="18"/>
        </w:rPr>
        <w:t xml:space="preserve"> - Todas as informações relativas a essa atividade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:rsidR="00460F72" w:rsidRPr="0030540E" w:rsidRDefault="00F0133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0F60B9">
        <w:rPr>
          <w:rFonts w:ascii="Arial" w:hAnsi="Arial" w:cs="Arial"/>
          <w:sz w:val="18"/>
          <w:szCs w:val="18"/>
        </w:rPr>
        <w:t>1</w:t>
      </w:r>
      <w:r w:rsidR="00CB0442" w:rsidRPr="000F60B9">
        <w:rPr>
          <w:rFonts w:ascii="Arial" w:hAnsi="Arial" w:cs="Arial"/>
          <w:sz w:val="18"/>
          <w:szCs w:val="18"/>
        </w:rPr>
        <w:t>9</w:t>
      </w:r>
      <w:r w:rsidR="00D934E8" w:rsidRPr="000F60B9">
        <w:rPr>
          <w:rFonts w:ascii="Arial" w:hAnsi="Arial" w:cs="Arial"/>
          <w:sz w:val="18"/>
          <w:szCs w:val="18"/>
        </w:rPr>
        <w:t>.</w:t>
      </w:r>
      <w:r w:rsidR="00F63606" w:rsidRPr="000F60B9">
        <w:rPr>
          <w:rFonts w:ascii="Arial" w:hAnsi="Arial" w:cs="Arial"/>
          <w:sz w:val="18"/>
          <w:szCs w:val="18"/>
        </w:rPr>
        <w:t>3</w:t>
      </w:r>
      <w:r w:rsidR="00D934E8" w:rsidRPr="0030540E">
        <w:rPr>
          <w:rFonts w:ascii="Arial" w:hAnsi="Arial" w:cs="Arial"/>
          <w:b/>
          <w:sz w:val="18"/>
          <w:szCs w:val="18"/>
        </w:rPr>
        <w:t xml:space="preserve"> -</w:t>
      </w:r>
      <w:r w:rsidR="00D934E8" w:rsidRPr="0030540E">
        <w:rPr>
          <w:rFonts w:ascii="Arial" w:hAnsi="Arial" w:cs="Arial"/>
          <w:sz w:val="18"/>
          <w:szCs w:val="18"/>
        </w:rPr>
        <w:t xml:space="preserve"> Outros</w:t>
      </w:r>
      <w:r w:rsidR="00D934E8" w:rsidRPr="0030540E">
        <w:rPr>
          <w:rFonts w:ascii="Arial" w:hAnsi="Arial" w:cs="Arial"/>
          <w:b/>
          <w:sz w:val="18"/>
          <w:szCs w:val="18"/>
        </w:rPr>
        <w:t xml:space="preserve"> </w:t>
      </w:r>
      <w:r w:rsidR="00D934E8" w:rsidRPr="0030540E">
        <w:rPr>
          <w:rFonts w:ascii="Arial" w:hAnsi="Arial" w:cs="Arial"/>
          <w:sz w:val="18"/>
          <w:szCs w:val="18"/>
        </w:rPr>
        <w:t>esclarecimentos podem ser obtidos na Coordenação de Formação Permanente da Capital - COFOP, por meio do telefone (3</w:t>
      </w:r>
      <w:r w:rsidR="00EA51C8" w:rsidRPr="0030540E">
        <w:rPr>
          <w:rFonts w:ascii="Arial" w:hAnsi="Arial" w:cs="Arial"/>
          <w:sz w:val="18"/>
          <w:szCs w:val="18"/>
        </w:rPr>
        <w:t>1) 3247-87</w:t>
      </w:r>
      <w:r w:rsidR="008F2C02">
        <w:rPr>
          <w:rFonts w:ascii="Arial" w:hAnsi="Arial" w:cs="Arial"/>
          <w:sz w:val="18"/>
          <w:szCs w:val="18"/>
        </w:rPr>
        <w:t>78</w:t>
      </w:r>
      <w:r w:rsidR="00D934E8" w:rsidRPr="0030540E">
        <w:rPr>
          <w:rFonts w:ascii="Arial" w:hAnsi="Arial" w:cs="Arial"/>
          <w:sz w:val="18"/>
          <w:szCs w:val="18"/>
        </w:rPr>
        <w:t xml:space="preserve">, ou pelo </w:t>
      </w:r>
      <w:r w:rsidR="00D934E8" w:rsidRPr="0030540E">
        <w:rPr>
          <w:rFonts w:ascii="Arial" w:hAnsi="Arial" w:cs="Arial"/>
          <w:i/>
          <w:sz w:val="18"/>
          <w:szCs w:val="18"/>
        </w:rPr>
        <w:t>e-mail</w:t>
      </w:r>
      <w:r w:rsidR="00D934E8" w:rsidRPr="0030540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6572D3" w:rsidRPr="008B4248">
          <w:rPr>
            <w:rStyle w:val="Hyperlink"/>
            <w:rFonts w:ascii="Arial" w:hAnsi="Arial" w:cs="Arial"/>
            <w:sz w:val="18"/>
            <w:szCs w:val="18"/>
          </w:rPr>
          <w:t>cofop.atendimento@tjmg.jus.br</w:t>
        </w:r>
      </w:hyperlink>
      <w:r w:rsidR="00D934E8" w:rsidRPr="0030540E">
        <w:rPr>
          <w:rFonts w:ascii="Arial" w:hAnsi="Arial" w:cs="Arial"/>
          <w:sz w:val="18"/>
          <w:szCs w:val="18"/>
        </w:rPr>
        <w:t>.</w:t>
      </w:r>
    </w:p>
    <w:p w:rsidR="00460F72" w:rsidRPr="0030540E" w:rsidRDefault="00460F7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F34905" w:rsidRDefault="00F34905">
      <w:pPr>
        <w:pStyle w:val="Standard"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:rsidR="00460F72" w:rsidRDefault="00D934E8">
      <w:pPr>
        <w:pStyle w:val="Standard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72D3">
        <w:rPr>
          <w:rFonts w:ascii="Arial" w:hAnsi="Arial" w:cs="Arial"/>
          <w:b/>
          <w:sz w:val="18"/>
          <w:szCs w:val="18"/>
          <w:u w:val="single"/>
        </w:rPr>
        <w:t>LISTA DE CONVOCADOS</w:t>
      </w:r>
    </w:p>
    <w:p w:rsidR="00826079" w:rsidRPr="006572D3" w:rsidRDefault="00826079">
      <w:pPr>
        <w:pStyle w:val="Standard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700"/>
        <w:gridCol w:w="3500"/>
        <w:gridCol w:w="3786"/>
      </w:tblGrid>
      <w:tr w:rsidR="00826079" w:rsidRPr="00826079" w:rsidTr="00826079">
        <w:trPr>
          <w:trHeight w:val="7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 xml:space="preserve">Nº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Comarca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Vara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 xml:space="preserve">Nome </w:t>
            </w:r>
            <w:r w:rsidRPr="008260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 xml:space="preserve">do </w:t>
            </w:r>
            <w:proofErr w:type="gramStart"/>
            <w:r w:rsidRPr="008260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Juiz(</w:t>
            </w:r>
            <w:proofErr w:type="gramEnd"/>
            <w:r w:rsidRPr="0082607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 w:bidi="ar-SA"/>
              </w:rPr>
              <w:t>a)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Maria Isabel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Fleck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Haroldo André Toscano de Oliveira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3ª Vara Criminal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Daniel Dourado Pacheco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1F4275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1F4275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Carlos Roberto Loiola</w:t>
            </w:r>
            <w:bookmarkStart w:id="0" w:name="_GoBack"/>
            <w:bookmarkEnd w:id="0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5ª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Guilherme de Azeredo Passos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6ª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Luziene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Medeiros do Nascimento Barbosa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7ª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Rosângela de Carvalho Monteiro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8ª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Luís Augusto César Pereira Monteiro Barreto Fonseca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gramStart"/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9ª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Lucimeire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Rocha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10ª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Areclides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José do Pinho Rezende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José Xavier Magalhães Brandão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Kenea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Márcia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Damato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Moura Gomes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1º Juizado de Violência Doméstica e Familiar contra a Mulher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Maria Aparecida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Consentino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Agostini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2º Juizado de Violência Doméstica e Familiar contra a Mulher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Marcelo Gonçalves de Paula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3º Juizado de Violência Doméstica e Familiar contra a Mulher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Richard Fernando da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4º Juizado de Violência Doméstica e Familiar contra a Mulher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Roberta Chaves Soares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Especializada em Crimes contra a Criança e Adolescente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Marixa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Fabiane Lopes Rodrigues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de Tóxicos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Ronaldo Vasques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de Tóxicos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Andréa Cristina de Miranda Costa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de Tóxicos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Thiago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Colnago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Cabral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4ª Vara de Tóxicos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Rodrigo Heleno Chaves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C401C7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Marcelo Augusto Lucas Pereira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37º Juiz de Direito da 2ª Unidade Jurisd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cional Criminal do Juizado Especial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rilson</w:t>
            </w:r>
            <w:proofErr w:type="spellEnd"/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D’Assunção Alves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38º Juiz de Direito da 2ª Unidade Jurisd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cional Criminal do Juizado Especial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oberto Oliveira Araújo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39º Juiz de Direito da 1ªUnidade Jurisd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cional Criminal do Juizado Especial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lávia </w:t>
            </w:r>
            <w:proofErr w:type="spellStart"/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Birchal</w:t>
            </w:r>
            <w:proofErr w:type="spellEnd"/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Moura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2º Juiz de Direito da 1ªUnidade Jurisdic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onal Criminal do Juizado Especial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Adriana de Vasconcelos Pereira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40º Juiz de Direito da 1ªUnidade Jurisd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cional Criminal do Juizado Especial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lávio </w:t>
            </w:r>
            <w:proofErr w:type="spellStart"/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Catapani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Precatórias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Melissa Pinheiro Costa Lage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Giovarnardi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1º Tribunal do Júri - Presidente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S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oraya Brasileiro Teixeira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1º Tribunal do Júri -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Sumariante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arcelo Rodrigues </w:t>
            </w:r>
            <w:proofErr w:type="spellStart"/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Fioravante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2º Tribunal do Júri - Presidente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osé Luiz Moura Faleiros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2º Tribunal do Júri -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Sumariante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Âmalin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Aziz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Sant´ana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3º Tribunal do Júri - Presidente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C401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oemilson</w:t>
            </w:r>
            <w:proofErr w:type="spellEnd"/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</w:t>
            </w:r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onizetti</w:t>
            </w:r>
            <w:proofErr w:type="spellEnd"/>
            <w:r w:rsidR="00C401C7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Lopes</w:t>
            </w:r>
          </w:p>
        </w:tc>
      </w:tr>
      <w:tr w:rsidR="00826079" w:rsidRPr="00826079" w:rsidTr="007A76E6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79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79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Ceflag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/Custódia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79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Fabiana Cardoso Gomes Ferreira</w:t>
            </w:r>
          </w:p>
        </w:tc>
      </w:tr>
      <w:tr w:rsidR="00754237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Central de Inquéritos Policiais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Patrícia Santos Firmo</w:t>
            </w:r>
          </w:p>
        </w:tc>
      </w:tr>
      <w:tr w:rsidR="00754237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Belo Horizonte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Infracional da Infância e da Juve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n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tude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Riza Aparecida Nery</w:t>
            </w:r>
          </w:p>
        </w:tc>
      </w:tr>
      <w:tr w:rsidR="00754237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Barbacena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 e de Execuções Crim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237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Márcia Rezende Nonato da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7A76E6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Barbacena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 e de Violência Domést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ca e Familiar contra a Mulher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José Carlos dos Santos </w:t>
            </w:r>
          </w:p>
        </w:tc>
      </w:tr>
      <w:tr w:rsidR="002A342D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42D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42D" w:rsidRPr="00E2462B" w:rsidRDefault="002A342D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pt-BR" w:bidi="ar-SA"/>
              </w:rPr>
            </w:pPr>
            <w:r w:rsidRPr="005276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Barbacena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42D" w:rsidRPr="00E2462B" w:rsidRDefault="002A342D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pt-BR" w:bidi="ar-SA"/>
              </w:rPr>
            </w:pPr>
            <w:r w:rsidRPr="005276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3ª Vara Criminal </w:t>
            </w:r>
            <w:r w:rsidR="00416E8C" w:rsidRPr="005276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 da Infância e da J</w:t>
            </w:r>
            <w:r w:rsidR="00416E8C" w:rsidRPr="005276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</w:t>
            </w:r>
            <w:r w:rsidR="00416E8C" w:rsidRPr="005276F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ventude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42D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Alexandre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Verneque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Soares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Betim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 e Acidentes do Trabalho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José Romualdo Duarte Mendes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Betim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Leonardo Antônio Bolina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Filgueiras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Betim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 Especial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Leonardo Cohen Prado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Betim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. </w:t>
            </w:r>
            <w:proofErr w:type="gram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</w:t>
            </w:r>
            <w:proofErr w:type="gram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Simone Torres Pedroso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Caratinga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 e de Execuções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Consuelo Silveira Neto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Caratinga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Marco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Antonio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Oliveira Roberto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Conselheiro L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a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faiete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José Aluísio Neves da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Conselheiro L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a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faiete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Paulo Roberto da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Contagem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Danton Soares Martins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Contagem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Marco Paulo Calazans Guimarães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Contagem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José Venâncio de Miranda Neto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Contagem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Juliana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Elian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Miguel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Contagem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Wagner de Oliveira Cavalieri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Contagem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de Violência Dom e Familiar contra a Mulher e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Inq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Policiais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Marina de Alcântara Sena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Contagem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do Tribunal do Júri - Especial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Elexander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Camargos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Diniz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Cel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Fabriciano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Natalia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Discacciati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Rezende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Cel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Fabriciano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de Faz.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Publ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e de Prec. Cíveis e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Mauro Lucas da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Divinopolis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Marcelo Paulo Salgado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Divinopolis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Mauro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Riuji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Yamane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Divinopolis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Dalton Soares Negrão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Divinopolis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. Crim.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Francisco de Assis Corrêa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Francisco Sá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única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Geraldo Andersen de Quadros Fernandes (C/Vª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.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Crim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Trib.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Juri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Montes Claros</w:t>
            </w:r>
            <w:proofErr w:type="gram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)</w:t>
            </w:r>
            <w:proofErr w:type="gram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Gov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Valadares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Everton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Villaron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Souza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Gov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Valadares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345B04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Jadir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Halley Silva Cunha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Gov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Valadares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Famblo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Santos Costa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Gov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Valadares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Michel Cristian de Freitas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Ibirite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Criminal,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. </w:t>
            </w:r>
            <w:proofErr w:type="gram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</w:t>
            </w:r>
            <w:proofErr w:type="gram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de Ca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r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tas Precatórias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José Honório de Rezende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Ibirite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Daniela Cunha Pereira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Ipatinga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José Maria Moraes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Pataro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Ipatinga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Antônio Augusto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Calaes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Oliveira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Ipatinga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 e de Prec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a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tórias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João Paulo Júnior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Itabira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Dayane Rey da Silva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Itabira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Criminal,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 e de Ca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r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tas Precatórias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Cibele Mourão Barroso de Figueiredo Olive</w:t>
            </w: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ra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Juiz de Fora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Rosângela Cunha Fernandes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Juiz de Fora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Edir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Guerson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Medeiros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Juiz de Fora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José Clemente Piedade de Almeida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Juiz de Fora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Cristiano Álvares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Valladares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do Lago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Juiz de Fora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Evaldo Elias Penna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Gavazza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Juiz de Fora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do Tribunal do Júri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Paulo Tristão Machado Júnior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Manhuaçu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1ªVara Criminal,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. </w:t>
            </w:r>
            <w:proofErr w:type="gram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</w:t>
            </w:r>
            <w:proofErr w:type="gram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Fiscais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Marco Antônio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Manhuaçu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Criminal,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 e de Ca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r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tas Precatórias Cíveis e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Alexandre de Almeida Rocha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Montes Claros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Bruno Sena Carmona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Montes Claros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Nalbernard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Oliveira Bichara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Montes Claros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 e do Trib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nal do Júri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Geraldo Andersen de Quadros Fernandes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Pará de Minas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621898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Antônio Fortes de Pádua Neto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(C/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VªExe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CrimInfJuvPrecCrim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)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Pará de Minas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de Execuções Criminais, da Inf. e da </w:t>
            </w:r>
            <w:proofErr w:type="spellStart"/>
            <w:proofErr w:type="gram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Juv.</w:t>
            </w:r>
            <w:proofErr w:type="gram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de Prec.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Antônio Fortes de Pádua Neto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Patos de Minas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Vinícius de Ávila Leite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Patos de Minas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 e de Execuções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Melchíades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Fortes da Silva Filho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Patrocínio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Serlon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Silva Santos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Patrocínio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. Crim.,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Fiscais e Cartas Precatórias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Bruno Henrique de Oliveira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Poços de Caldas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Robson Luiz Rosa Lima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Poços de Caldas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José Henrique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Mallmann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Pouso Alegre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Tulio Márcio Lemos Mota Naves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Pouso Alegre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José Dimas Rocha Martins Guerra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Pouso Alegre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3ª Vara Criminal e de Prec.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Civeis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e Cr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Carlos César de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Chechi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e Franco Pinto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Rib. Das Neves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 e do Tribunal do Júri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Mariana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Siani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Rib. Das Neves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Eduardo Monção Nascimento (JDAE)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Rib. Das Neves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 e Prec.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David Pinter Cardoso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Rib. Das Neves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Miriam Vaz Chagas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Santa Luzia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 e de Execuções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Arlete Aparecida da Silva Coura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Santa Luzia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Maria Beatriz Fonseca da Costa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Biasutti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Silva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S. João Del Rey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Flávio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Mondaini</w:t>
            </w:r>
            <w:proofErr w:type="spellEnd"/>
            <w:proofErr w:type="gram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 </w:t>
            </w:r>
          </w:p>
        </w:tc>
        <w:proofErr w:type="gramEnd"/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S. João Del Rey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 e de Execuções Crim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Ernane Barbosa Neves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Sete Lagoas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Daniela Diniz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Sete Lagoas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 e de Execuções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Marina Rodrigues Brant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Sete Lagoas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 e do Tribunal do Júri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Elise Silveira dos Santos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Teófilo Otoni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Otávio Augusto de Melo Acioli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7A76E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Teófilo Otoni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Vinícius da Silva Pereira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Teófilo Otoni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 e de Ex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cuções Fiscais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Alair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Soares Mendonça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Três Corações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Criminal,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. </w:t>
            </w:r>
            <w:proofErr w:type="gram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</w:t>
            </w:r>
            <w:proofErr w:type="gram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 de Cartas Precatórias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Denes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Ferreira Mendes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Três Corações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 e de Execuções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Tiago Ferreira Barbosa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Timóteo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Luiz Eduardo Oliveira de Faria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Ubá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Nilo Marques Martins Júnior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Uberaba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Ricardo Cavalcante Motta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Uberaba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2ª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Fabiano Garcia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Veronez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Uberaba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Stefano Renato Raymundo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Uberaba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 e Prec.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Letícia Rezende Castelo Branco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Uberlândia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Crimes contra a Pessoa e de Cartas Prec.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Dimas Borges de Paula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Uberlândia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1ª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Juliana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Faleiro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de Lacerda Ventura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Uberlândia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Marcos José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Vedovotto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Uberlândia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3ª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Antonio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José Franco de Souza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Pêcego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Uberlândia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4ª Vara Criminal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Paulo Roberto Caixeta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Uberlândia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Vara de Execuções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Lourenço Migliorini Fonseca Ribeiro 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Unaí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Rafael Lopes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Lorenzoni</w:t>
            </w:r>
            <w:proofErr w:type="spellEnd"/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Unaí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Vara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 e de Prec. Crim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i</w:t>
            </w: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Mônika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Alessandra Machado G. Alves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Varginha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Tarciso Moreira de Souza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Varginha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Maraíza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Francisca Escolástica Maciel</w:t>
            </w:r>
            <w:proofErr w:type="gram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 </w:t>
            </w:r>
            <w:proofErr w:type="gram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Costa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Vespasiano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1ª Vara Criminal e da Inf. e da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Juv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Cristiano Araújo Simões Nunes</w:t>
            </w:r>
          </w:p>
        </w:tc>
      </w:tr>
      <w:tr w:rsidR="00826079" w:rsidRPr="00826079" w:rsidTr="00826079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079" w:rsidRPr="00826079" w:rsidRDefault="00416E8C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 w:bidi="ar-SA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Vespasiano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079" w:rsidRPr="00826079" w:rsidRDefault="00826079" w:rsidP="0082607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 xml:space="preserve">2ª Vara Criminal, de </w:t>
            </w:r>
            <w:proofErr w:type="spellStart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Exec</w:t>
            </w:r>
            <w:proofErr w:type="spellEnd"/>
            <w:r w:rsidRPr="0082607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 w:bidi="ar-SA"/>
              </w:rPr>
              <w:t>. Penais e de Cartas Prec. Criminais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21" w:rsidRPr="00826079" w:rsidRDefault="00826079" w:rsidP="0088162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</w:pPr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Fábio Gameiro </w:t>
            </w:r>
            <w:proofErr w:type="spellStart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>Vivancos</w:t>
            </w:r>
            <w:proofErr w:type="spellEnd"/>
            <w:r w:rsidRPr="00826079">
              <w:rPr>
                <w:rFonts w:ascii="Arial" w:eastAsia="Times New Roman" w:hAnsi="Arial" w:cs="Arial"/>
                <w:kern w:val="0"/>
                <w:sz w:val="18"/>
                <w:szCs w:val="18"/>
                <w:lang w:eastAsia="pt-BR" w:bidi="ar-SA"/>
              </w:rPr>
              <w:t xml:space="preserve"> </w:t>
            </w:r>
          </w:p>
        </w:tc>
      </w:tr>
    </w:tbl>
    <w:p w:rsidR="00881621" w:rsidRPr="006572D3" w:rsidRDefault="00881621" w:rsidP="007A76E6">
      <w:pPr>
        <w:pStyle w:val="Standard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sectPr w:rsidR="00881621" w:rsidRPr="006572D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BF" w:rsidRDefault="008F27BF">
      <w:r>
        <w:separator/>
      </w:r>
    </w:p>
  </w:endnote>
  <w:endnote w:type="continuationSeparator" w:id="0">
    <w:p w:rsidR="008F27BF" w:rsidRDefault="008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BF" w:rsidRDefault="008F27BF">
      <w:r>
        <w:rPr>
          <w:color w:val="000000"/>
        </w:rPr>
        <w:separator/>
      </w:r>
    </w:p>
  </w:footnote>
  <w:footnote w:type="continuationSeparator" w:id="0">
    <w:p w:rsidR="008F27BF" w:rsidRDefault="008F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5949308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rFonts w:ascii="Arial" w:hAnsi="Arial" w:cs="Arial"/>
        <w:b/>
        <w:bCs/>
        <w:iCs/>
        <w:strike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568"/>
        </w:tabs>
        <w:ind w:left="550" w:hanging="4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1">
    <w:nsid w:val="08380547"/>
    <w:multiLevelType w:val="multilevel"/>
    <w:tmpl w:val="378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50FB3"/>
    <w:multiLevelType w:val="hybridMultilevel"/>
    <w:tmpl w:val="9DECF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422A"/>
    <w:multiLevelType w:val="multilevel"/>
    <w:tmpl w:val="1F764E26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C2A06A5"/>
    <w:multiLevelType w:val="multilevel"/>
    <w:tmpl w:val="34004004"/>
    <w:styleLink w:val="WW8Num5"/>
    <w:lvl w:ilvl="0">
      <w:start w:val="14"/>
      <w:numFmt w:val="decimal"/>
      <w:lvlText w:val="%1"/>
      <w:lvlJc w:val="left"/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DDB736C"/>
    <w:multiLevelType w:val="multilevel"/>
    <w:tmpl w:val="6F2EC74A"/>
    <w:styleLink w:val="WW8Num3"/>
    <w:lvl w:ilvl="0">
      <w:start w:val="11"/>
      <w:numFmt w:val="decimal"/>
      <w:lvlText w:val="%1"/>
      <w:lvlJc w:val="left"/>
      <w:rPr>
        <w:rFonts w:ascii="Arial" w:hAnsi="Arial" w:cs="Arial"/>
        <w:b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b w:val="0"/>
        <w:sz w:val="18"/>
        <w:szCs w:val="18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6">
    <w:nsid w:val="4245241C"/>
    <w:multiLevelType w:val="multilevel"/>
    <w:tmpl w:val="053077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A996C6C"/>
    <w:multiLevelType w:val="multilevel"/>
    <w:tmpl w:val="8A681D82"/>
    <w:styleLink w:val="WW8Num2"/>
    <w:lvl w:ilvl="0">
      <w:start w:val="11"/>
      <w:numFmt w:val="decimal"/>
      <w:lvlText w:val="%1"/>
      <w:lvlJc w:val="left"/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sz w:val="18"/>
        <w:szCs w:val="18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sz w:val="18"/>
        <w:szCs w:val="18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sz w:val="18"/>
        <w:szCs w:val="18"/>
      </w:rPr>
    </w:lvl>
    <w:lvl w:ilvl="4">
      <w:start w:val="1"/>
      <w:numFmt w:val="decimal"/>
      <w:lvlText w:val="%1.%2.%3.%4.%5"/>
      <w:lvlJc w:val="left"/>
      <w:rPr>
        <w:rFonts w:ascii="Arial" w:hAnsi="Arial" w:cs="Arial"/>
        <w:b w:val="0"/>
        <w:sz w:val="18"/>
        <w:szCs w:val="18"/>
      </w:rPr>
    </w:lvl>
    <w:lvl w:ilvl="5">
      <w:start w:val="1"/>
      <w:numFmt w:val="decimal"/>
      <w:lvlText w:val="%1.%2.%3.%4.%5.%6"/>
      <w:lvlJc w:val="left"/>
      <w:rPr>
        <w:rFonts w:ascii="Arial" w:hAnsi="Arial" w:cs="Arial"/>
        <w:b w:val="0"/>
        <w:sz w:val="18"/>
        <w:szCs w:val="18"/>
      </w:rPr>
    </w:lvl>
    <w:lvl w:ilvl="6">
      <w:start w:val="1"/>
      <w:numFmt w:val="decimal"/>
      <w:lvlText w:val="%1.%2.%3.%4.%5.%6.%7"/>
      <w:lvlJc w:val="left"/>
      <w:rPr>
        <w:rFonts w:ascii="Arial" w:hAnsi="Arial" w:cs="Arial"/>
        <w:b w:val="0"/>
        <w:sz w:val="18"/>
        <w:szCs w:val="18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  <w:b w:val="0"/>
        <w:sz w:val="18"/>
        <w:szCs w:val="18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  <w:b w:val="0"/>
        <w:sz w:val="18"/>
        <w:szCs w:val="18"/>
      </w:rPr>
    </w:lvl>
  </w:abstractNum>
  <w:abstractNum w:abstractNumId="8">
    <w:nsid w:val="6D2A4432"/>
    <w:multiLevelType w:val="multilevel"/>
    <w:tmpl w:val="0C7410AE"/>
    <w:styleLink w:val="WW8Num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60C041A"/>
    <w:multiLevelType w:val="multilevel"/>
    <w:tmpl w:val="32427172"/>
    <w:styleLink w:val="WW8Num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4"/>
    <w:lvlOverride w:ilvl="0">
      <w:startOverride w:val="14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0F72"/>
    <w:rsid w:val="000010AC"/>
    <w:rsid w:val="0006245D"/>
    <w:rsid w:val="00067CBF"/>
    <w:rsid w:val="00080C44"/>
    <w:rsid w:val="000B749D"/>
    <w:rsid w:val="000B7CDB"/>
    <w:rsid w:val="000C10A6"/>
    <w:rsid w:val="000E6C46"/>
    <w:rsid w:val="000F60B9"/>
    <w:rsid w:val="000F78EF"/>
    <w:rsid w:val="001139DE"/>
    <w:rsid w:val="00126823"/>
    <w:rsid w:val="00132085"/>
    <w:rsid w:val="00135582"/>
    <w:rsid w:val="00142C0C"/>
    <w:rsid w:val="00146699"/>
    <w:rsid w:val="001F4275"/>
    <w:rsid w:val="00232321"/>
    <w:rsid w:val="0026085C"/>
    <w:rsid w:val="002855D4"/>
    <w:rsid w:val="00297651"/>
    <w:rsid w:val="002A1361"/>
    <w:rsid w:val="002A342D"/>
    <w:rsid w:val="002B0807"/>
    <w:rsid w:val="002C00E8"/>
    <w:rsid w:val="002F061E"/>
    <w:rsid w:val="0030540E"/>
    <w:rsid w:val="00345B04"/>
    <w:rsid w:val="00350E73"/>
    <w:rsid w:val="0038058C"/>
    <w:rsid w:val="003812E4"/>
    <w:rsid w:val="00393B7E"/>
    <w:rsid w:val="003B18E9"/>
    <w:rsid w:val="004149B9"/>
    <w:rsid w:val="00416E8C"/>
    <w:rsid w:val="00420072"/>
    <w:rsid w:val="00423B5A"/>
    <w:rsid w:val="00460F72"/>
    <w:rsid w:val="004634AB"/>
    <w:rsid w:val="004868F7"/>
    <w:rsid w:val="00515AF3"/>
    <w:rsid w:val="005276F2"/>
    <w:rsid w:val="00556D1F"/>
    <w:rsid w:val="00580C26"/>
    <w:rsid w:val="005A0893"/>
    <w:rsid w:val="005B13FE"/>
    <w:rsid w:val="005B5B18"/>
    <w:rsid w:val="005C4343"/>
    <w:rsid w:val="005C4964"/>
    <w:rsid w:val="005D541C"/>
    <w:rsid w:val="00621898"/>
    <w:rsid w:val="00641DD1"/>
    <w:rsid w:val="006572D3"/>
    <w:rsid w:val="00675E56"/>
    <w:rsid w:val="006D633B"/>
    <w:rsid w:val="006E29B5"/>
    <w:rsid w:val="0071482E"/>
    <w:rsid w:val="00745A33"/>
    <w:rsid w:val="007504F6"/>
    <w:rsid w:val="007533A3"/>
    <w:rsid w:val="00754237"/>
    <w:rsid w:val="00782F02"/>
    <w:rsid w:val="007968B6"/>
    <w:rsid w:val="007A55AD"/>
    <w:rsid w:val="007A7025"/>
    <w:rsid w:val="007A76E6"/>
    <w:rsid w:val="007B078C"/>
    <w:rsid w:val="007B137B"/>
    <w:rsid w:val="007D20C6"/>
    <w:rsid w:val="007D631A"/>
    <w:rsid w:val="00826079"/>
    <w:rsid w:val="00867C71"/>
    <w:rsid w:val="00872AF5"/>
    <w:rsid w:val="0087378D"/>
    <w:rsid w:val="00881621"/>
    <w:rsid w:val="008820FA"/>
    <w:rsid w:val="00885001"/>
    <w:rsid w:val="00895415"/>
    <w:rsid w:val="008B5862"/>
    <w:rsid w:val="008D5BF9"/>
    <w:rsid w:val="008D6985"/>
    <w:rsid w:val="008F27BF"/>
    <w:rsid w:val="008F2C02"/>
    <w:rsid w:val="00905325"/>
    <w:rsid w:val="00972692"/>
    <w:rsid w:val="009868C1"/>
    <w:rsid w:val="0099065B"/>
    <w:rsid w:val="009C0BFE"/>
    <w:rsid w:val="009D0741"/>
    <w:rsid w:val="009E1DB3"/>
    <w:rsid w:val="00A05D79"/>
    <w:rsid w:val="00A1029A"/>
    <w:rsid w:val="00A10656"/>
    <w:rsid w:val="00A12C94"/>
    <w:rsid w:val="00A130A6"/>
    <w:rsid w:val="00A61D98"/>
    <w:rsid w:val="00A71237"/>
    <w:rsid w:val="00AF3C52"/>
    <w:rsid w:val="00B136B1"/>
    <w:rsid w:val="00B34CA8"/>
    <w:rsid w:val="00B4223E"/>
    <w:rsid w:val="00B43463"/>
    <w:rsid w:val="00B47DE1"/>
    <w:rsid w:val="00B5069E"/>
    <w:rsid w:val="00B7164D"/>
    <w:rsid w:val="00B77956"/>
    <w:rsid w:val="00B84CFE"/>
    <w:rsid w:val="00BA570E"/>
    <w:rsid w:val="00BA5DB3"/>
    <w:rsid w:val="00BC5A2D"/>
    <w:rsid w:val="00BE5710"/>
    <w:rsid w:val="00BF2956"/>
    <w:rsid w:val="00C054B8"/>
    <w:rsid w:val="00C05B4B"/>
    <w:rsid w:val="00C2408A"/>
    <w:rsid w:val="00C401C7"/>
    <w:rsid w:val="00C7298B"/>
    <w:rsid w:val="00CB0442"/>
    <w:rsid w:val="00CB2F85"/>
    <w:rsid w:val="00CF2239"/>
    <w:rsid w:val="00CF5C50"/>
    <w:rsid w:val="00CF7E18"/>
    <w:rsid w:val="00D15942"/>
    <w:rsid w:val="00D81FF7"/>
    <w:rsid w:val="00D835A1"/>
    <w:rsid w:val="00D934E8"/>
    <w:rsid w:val="00DC4845"/>
    <w:rsid w:val="00DD2A2C"/>
    <w:rsid w:val="00DE5879"/>
    <w:rsid w:val="00E2462B"/>
    <w:rsid w:val="00E400AD"/>
    <w:rsid w:val="00E664D5"/>
    <w:rsid w:val="00E718FC"/>
    <w:rsid w:val="00E74AAD"/>
    <w:rsid w:val="00EA51C8"/>
    <w:rsid w:val="00EB5F9F"/>
    <w:rsid w:val="00ED3EBA"/>
    <w:rsid w:val="00ED5BBE"/>
    <w:rsid w:val="00EF6197"/>
    <w:rsid w:val="00F01337"/>
    <w:rsid w:val="00F10890"/>
    <w:rsid w:val="00F22A45"/>
    <w:rsid w:val="00F3251C"/>
    <w:rsid w:val="00F34905"/>
    <w:rsid w:val="00F37065"/>
    <w:rsid w:val="00F479BD"/>
    <w:rsid w:val="00F63606"/>
    <w:rsid w:val="00F73BFC"/>
    <w:rsid w:val="00FA6809"/>
    <w:rsid w:val="00FB47DF"/>
    <w:rsid w:val="00FE302C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Textodecomentrio">
    <w:name w:val="annotation text"/>
    <w:basedOn w:val="Standard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qFormat/>
    <w:pPr>
      <w:widowControl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TextosemFormatao">
    <w:name w:val="Plain Text"/>
    <w:basedOn w:val="Standard"/>
    <w:pPr>
      <w:widowControl/>
      <w:autoSpaceDE/>
    </w:pPr>
    <w:rPr>
      <w:rFonts w:ascii="Consolas" w:eastAsia="Calibri" w:hAnsi="Consolas" w:cs="Consolas"/>
      <w:sz w:val="21"/>
      <w:szCs w:val="21"/>
    </w:rPr>
  </w:style>
  <w:style w:type="paragraph" w:styleId="Reviso">
    <w:name w:val="Revision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Standard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Standard"/>
    <w:pPr>
      <w:spacing w:before="2"/>
      <w:ind w:left="107"/>
    </w:pPr>
    <w:rPr>
      <w:sz w:val="22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pt-BR" w:bidi="ar-SA"/>
    </w:rPr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Arial" w:hAnsi="Arial" w:cs="Arial"/>
      <w:b/>
      <w:sz w:val="18"/>
      <w:szCs w:val="18"/>
    </w:rPr>
  </w:style>
  <w:style w:type="character" w:customStyle="1" w:styleId="WW8Num2z1">
    <w:name w:val="WW8Num2z1"/>
    <w:rPr>
      <w:rFonts w:ascii="Arial" w:hAnsi="Arial" w:cs="Arial"/>
      <w:b w:val="0"/>
      <w:sz w:val="18"/>
      <w:szCs w:val="18"/>
    </w:rPr>
  </w:style>
  <w:style w:type="character" w:customStyle="1" w:styleId="WW8Num3z0">
    <w:name w:val="WW8Num3z0"/>
    <w:rPr>
      <w:rFonts w:ascii="Arial" w:hAnsi="Arial" w:cs="Arial"/>
      <w:b/>
      <w:sz w:val="18"/>
      <w:szCs w:val="18"/>
    </w:rPr>
  </w:style>
  <w:style w:type="character" w:customStyle="1" w:styleId="WW8Num3z1">
    <w:name w:val="WW8Num3z1"/>
    <w:rPr>
      <w:rFonts w:ascii="Symbol" w:hAnsi="Symbol" w:cs="Symbol"/>
      <w:b w:val="0"/>
      <w:sz w:val="18"/>
      <w:szCs w:val="18"/>
    </w:rPr>
  </w:style>
  <w:style w:type="character" w:customStyle="1" w:styleId="WW8Num3z2">
    <w:name w:val="WW8Num3z2"/>
    <w:rPr>
      <w:b w:val="0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5z0">
    <w:name w:val="WW8Num5z0"/>
    <w:rPr>
      <w:rFonts w:ascii="Arial" w:hAnsi="Arial" w:cs="Arial"/>
      <w:b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  <w:rPr>
      <w:rFonts w:ascii="Arial" w:hAnsi="Arial" w:cs="Arial"/>
      <w:b w:val="0"/>
      <w:sz w:val="18"/>
      <w:szCs w:val="18"/>
    </w:rPr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  <w:rPr>
      <w:rFonts w:ascii="Symbol" w:hAnsi="Symbol" w:cs="Symbol"/>
      <w:b w:val="0"/>
      <w:sz w:val="18"/>
      <w:szCs w:val="18"/>
    </w:rPr>
  </w:style>
  <w:style w:type="character" w:customStyle="1" w:styleId="WW8Num9z2">
    <w:name w:val="WW8Num9z2"/>
    <w:rPr>
      <w:b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nfase">
    <w:name w:val="Emphasis"/>
    <w:rPr>
      <w:i/>
      <w:iCs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rPr>
      <w:rFonts w:ascii="Times New Roman" w:eastAsia="Times New Roman" w:hAnsi="Times New Roman" w:cs="Times New Roman"/>
    </w:rPr>
  </w:style>
  <w:style w:type="character" w:customStyle="1" w:styleId="RodapChar">
    <w:name w:val="Rodapé Char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Num1">
    <w:name w:val="WWNum1"/>
    <w:basedOn w:val="Semlista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080C44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75E5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58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Textodecomentrio">
    <w:name w:val="annotation text"/>
    <w:basedOn w:val="Standard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qFormat/>
    <w:pPr>
      <w:widowControl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TextosemFormatao">
    <w:name w:val="Plain Text"/>
    <w:basedOn w:val="Standard"/>
    <w:pPr>
      <w:widowControl/>
      <w:autoSpaceDE/>
    </w:pPr>
    <w:rPr>
      <w:rFonts w:ascii="Consolas" w:eastAsia="Calibri" w:hAnsi="Consolas" w:cs="Consolas"/>
      <w:sz w:val="21"/>
      <w:szCs w:val="21"/>
    </w:rPr>
  </w:style>
  <w:style w:type="paragraph" w:styleId="Reviso">
    <w:name w:val="Revision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Standard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Standard"/>
    <w:pPr>
      <w:spacing w:before="2"/>
      <w:ind w:left="107"/>
    </w:pPr>
    <w:rPr>
      <w:sz w:val="22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pt-BR" w:bidi="ar-SA"/>
    </w:rPr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Arial" w:hAnsi="Arial" w:cs="Arial"/>
      <w:b/>
      <w:sz w:val="18"/>
      <w:szCs w:val="18"/>
    </w:rPr>
  </w:style>
  <w:style w:type="character" w:customStyle="1" w:styleId="WW8Num2z1">
    <w:name w:val="WW8Num2z1"/>
    <w:rPr>
      <w:rFonts w:ascii="Arial" w:hAnsi="Arial" w:cs="Arial"/>
      <w:b w:val="0"/>
      <w:sz w:val="18"/>
      <w:szCs w:val="18"/>
    </w:rPr>
  </w:style>
  <w:style w:type="character" w:customStyle="1" w:styleId="WW8Num3z0">
    <w:name w:val="WW8Num3z0"/>
    <w:rPr>
      <w:rFonts w:ascii="Arial" w:hAnsi="Arial" w:cs="Arial"/>
      <w:b/>
      <w:sz w:val="18"/>
      <w:szCs w:val="18"/>
    </w:rPr>
  </w:style>
  <w:style w:type="character" w:customStyle="1" w:styleId="WW8Num3z1">
    <w:name w:val="WW8Num3z1"/>
    <w:rPr>
      <w:rFonts w:ascii="Symbol" w:hAnsi="Symbol" w:cs="Symbol"/>
      <w:b w:val="0"/>
      <w:sz w:val="18"/>
      <w:szCs w:val="18"/>
    </w:rPr>
  </w:style>
  <w:style w:type="character" w:customStyle="1" w:styleId="WW8Num3z2">
    <w:name w:val="WW8Num3z2"/>
    <w:rPr>
      <w:b w:val="0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5z0">
    <w:name w:val="WW8Num5z0"/>
    <w:rPr>
      <w:rFonts w:ascii="Arial" w:hAnsi="Arial" w:cs="Arial"/>
      <w:b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  <w:rPr>
      <w:rFonts w:ascii="Arial" w:hAnsi="Arial" w:cs="Arial"/>
      <w:b w:val="0"/>
      <w:sz w:val="18"/>
      <w:szCs w:val="18"/>
    </w:rPr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  <w:rPr>
      <w:rFonts w:ascii="Symbol" w:hAnsi="Symbol" w:cs="Symbol"/>
      <w:b w:val="0"/>
      <w:sz w:val="18"/>
      <w:szCs w:val="18"/>
    </w:rPr>
  </w:style>
  <w:style w:type="character" w:customStyle="1" w:styleId="WW8Num9z2">
    <w:name w:val="WW8Num9z2"/>
    <w:rPr>
      <w:b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nfase">
    <w:name w:val="Emphasis"/>
    <w:rPr>
      <w:i/>
      <w:iCs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rPr>
      <w:rFonts w:ascii="Times New Roman" w:eastAsia="Times New Roman" w:hAnsi="Times New Roman" w:cs="Times New Roman"/>
    </w:rPr>
  </w:style>
  <w:style w:type="character" w:customStyle="1" w:styleId="RodapChar">
    <w:name w:val="Rodapé Char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Num1">
    <w:name w:val="WWNum1"/>
    <w:basedOn w:val="Semlista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080C44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75E5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58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fop.atendimento@tjmg.ju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ga.tjmg.jus.br/certificadosvirtua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4E0D-B205-4FDB-AE45-72CEFFD2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Andreia Reis Lobato</cp:lastModifiedBy>
  <cp:revision>2</cp:revision>
  <cp:lastPrinted>2019-10-18T14:20:00Z</cp:lastPrinted>
  <dcterms:created xsi:type="dcterms:W3CDTF">2020-01-29T15:37:00Z</dcterms:created>
  <dcterms:modified xsi:type="dcterms:W3CDTF">2020-01-29T15:37:00Z</dcterms:modified>
</cp:coreProperties>
</file>